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8F" w:rsidRDefault="003F208F" w:rsidP="003F208F">
      <w:pPr>
        <w:pStyle w:val="200"/>
        <w:spacing w:line="240" w:lineRule="auto"/>
        <w:ind w:left="-567" w:firstLine="425"/>
        <w:rPr>
          <w:rFonts w:ascii="Times New Roman Tj" w:hAnsi="Times New Roman Tj"/>
          <w:b w:val="0"/>
          <w:bCs w:val="0"/>
          <w:color w:val="auto"/>
          <w:sz w:val="24"/>
          <w:szCs w:val="24"/>
          <w:lang w:val="tg-Cyrl-TJ"/>
        </w:rPr>
      </w:pPr>
      <w:r>
        <w:rPr>
          <w:rFonts w:ascii="Times New Roman Tj" w:hAnsi="Palatino Linotype"/>
          <w:caps w:val="0"/>
          <w:color w:val="auto"/>
          <w:sz w:val="24"/>
          <w:szCs w:val="24"/>
          <w:lang w:val="tg-Cyrl-TJ"/>
        </w:rPr>
        <w:t>Қ</w:t>
      </w:r>
      <w:r>
        <w:rPr>
          <w:rFonts w:ascii="Times New Roman Tj" w:hAnsi="Times New Roman Tj"/>
          <w:caps w:val="0"/>
          <w:color w:val="auto"/>
          <w:sz w:val="24"/>
          <w:szCs w:val="24"/>
          <w:lang w:val="tg-Cyrl-TJ"/>
        </w:rPr>
        <w:t xml:space="preserve">ОНУНИ </w:t>
      </w:r>
      <w:r>
        <w:rPr>
          <w:rFonts w:ascii="Palatino Linotype" w:hAnsi="Palatino Linotype"/>
          <w:caps w:val="0"/>
          <w:color w:val="auto"/>
          <w:sz w:val="24"/>
          <w:szCs w:val="24"/>
          <w:lang w:val="tg-Cyrl-TJ"/>
        </w:rPr>
        <w:t>Ҷ</w:t>
      </w:r>
      <w:r>
        <w:rPr>
          <w:rFonts w:ascii="Times New Roman Tj" w:hAnsi="Times New Roman Tj"/>
          <w:caps w:val="0"/>
          <w:color w:val="auto"/>
          <w:sz w:val="24"/>
          <w:szCs w:val="24"/>
          <w:lang w:val="tg-Cyrl-TJ"/>
        </w:rPr>
        <w:t>УМ</w:t>
      </w:r>
      <w:r>
        <w:rPr>
          <w:rFonts w:ascii="Palatino Linotype" w:hAnsi="Palatino Linotype"/>
          <w:caps w:val="0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aps w:val="0"/>
          <w:color w:val="auto"/>
          <w:sz w:val="24"/>
          <w:szCs w:val="24"/>
          <w:lang w:val="tg-Cyrl-TJ"/>
        </w:rPr>
        <w:t>УРИИ ТО</w:t>
      </w:r>
      <w:r>
        <w:rPr>
          <w:rFonts w:ascii="Palatino Linotype" w:hAnsi="Palatino Linotype"/>
          <w:caps w:val="0"/>
          <w:color w:val="auto"/>
          <w:sz w:val="24"/>
          <w:szCs w:val="24"/>
          <w:lang w:val="tg-Cyrl-TJ"/>
        </w:rPr>
        <w:t>Ҷ</w:t>
      </w:r>
      <w:r>
        <w:rPr>
          <w:rFonts w:ascii="Times New Roman Tj" w:hAnsi="Times New Roman Tj"/>
          <w:caps w:val="0"/>
          <w:color w:val="auto"/>
          <w:sz w:val="24"/>
          <w:szCs w:val="24"/>
          <w:lang w:val="tg-Cyrl-TJ"/>
        </w:rPr>
        <w:t>ИКИСТОН “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ДАР БОРАИ ФАЪОЛИЯТИ ИЛМ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Ӣ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 xml:space="preserve"> ВА СИЁСАТИ  ДАВЛАТ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Ӣ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 xml:space="preserve"> ОИД БА ИЛМУ ТЕХНИКА”</w:t>
      </w:r>
    </w:p>
    <w:p w:rsidR="003F208F" w:rsidRDefault="003F208F" w:rsidP="003F208F">
      <w:pPr>
        <w:pStyle w:val="200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  <w:lang w:val="tg-Cyrl-TJ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  <w:lang w:val="tg-Cyrl-TJ"/>
        </w:rPr>
      </w:pPr>
      <w:r>
        <w:rPr>
          <w:rFonts w:ascii="Times New Roman Tj" w:hAnsi="Palatino Linotype"/>
          <w:color w:val="auto"/>
          <w:sz w:val="24"/>
          <w:szCs w:val="24"/>
          <w:lang w:val="tg-Cyrl-TJ"/>
        </w:rPr>
        <w:t>Қ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онуни мазкур асос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ои ташкил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ӣ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 xml:space="preserve">, 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у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қ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у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қӣ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, и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қ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тисод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ӣ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 xml:space="preserve"> ва и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ҷ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тимоии  фаъолияти илм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ӣ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 xml:space="preserve"> ва илмию техникиро дар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Ҷ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ум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урии То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ҷ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икистон муайян намуда, ба фаро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ам овардани шароити мусоид барои дастгирии давлатии илм ва афзун намудани сат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и зе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нию фар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ангии ша</w:t>
      </w:r>
      <w:r>
        <w:rPr>
          <w:rFonts w:ascii="Times New Roman Tj" w:hAnsi="Palatino Linotype"/>
          <w:color w:val="auto"/>
          <w:sz w:val="24"/>
          <w:szCs w:val="24"/>
          <w:lang w:val="tg-Cyrl-TJ"/>
        </w:rPr>
        <w:t>ҳ</w:t>
      </w:r>
      <w:r>
        <w:rPr>
          <w:rFonts w:ascii="Times New Roman Tj" w:hAnsi="Times New Roman Tj"/>
          <w:color w:val="auto"/>
          <w:sz w:val="24"/>
          <w:szCs w:val="24"/>
          <w:lang w:val="tg-Cyrl-TJ"/>
        </w:rPr>
        <w:t>рвандон равона шудааст.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  <w:lang w:val="tg-Cyrl-TJ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z w:val="24"/>
          <w:szCs w:val="24"/>
          <w:lang w:val="tg-Cyrl-TJ"/>
        </w:rPr>
      </w:pPr>
      <w:r>
        <w:rPr>
          <w:rFonts w:ascii="Times New Roman Tj" w:hAnsi="Times New Roman Tj"/>
          <w:b/>
          <w:bCs/>
          <w:color w:val="auto"/>
          <w:sz w:val="24"/>
          <w:szCs w:val="24"/>
          <w:lang w:val="tg-Cyrl-TJ"/>
        </w:rPr>
        <w:t>БОБИ 1.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z w:val="24"/>
          <w:szCs w:val="24"/>
          <w:lang w:val="tg-Cyrl-TJ"/>
        </w:rPr>
      </w:pPr>
      <w:r>
        <w:rPr>
          <w:rFonts w:ascii="Times New Roman Tj" w:hAnsi="Times New Roman Tj"/>
          <w:b/>
          <w:bCs/>
          <w:color w:val="auto"/>
          <w:sz w:val="24"/>
          <w:szCs w:val="24"/>
          <w:lang w:val="tg-Cyrl-TJ"/>
        </w:rPr>
        <w:t>МУ</w:t>
      </w:r>
      <w:r>
        <w:rPr>
          <w:rFonts w:ascii="Times New Roman Tj" w:hAnsi="Palatino Linotype"/>
          <w:b/>
          <w:bCs/>
          <w:color w:val="auto"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bCs/>
          <w:color w:val="auto"/>
          <w:sz w:val="24"/>
          <w:szCs w:val="24"/>
          <w:lang w:val="tg-Cyrl-TJ"/>
        </w:rPr>
        <w:t>АРРАРОТИ УМУМ</w:t>
      </w:r>
      <w:r>
        <w:rPr>
          <w:rFonts w:ascii="Times New Roman Tj" w:hAnsi="Palatino Linotype"/>
          <w:b/>
          <w:bCs/>
          <w:color w:val="auto"/>
          <w:sz w:val="24"/>
          <w:szCs w:val="24"/>
          <w:lang w:val="tg-Cyrl-TJ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1"/>
          <w:sz w:val="24"/>
          <w:szCs w:val="24"/>
          <w:lang w:val="tg-Cyrl-TJ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  <w:lang w:val="tg-Cyrl-TJ"/>
        </w:rPr>
        <w:t>Моддаи 1. Маф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  <w:lang w:val="tg-Cyrl-TJ"/>
        </w:rPr>
        <w:t>ум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  <w:lang w:val="tg-Cyrl-TJ"/>
        </w:rPr>
        <w:t>ои асос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  <w:lang w:val="tg-Cyrl-TJ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Дар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онуни мазкур маф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зерин истифода мешаванд: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- аккредитатсияи субъект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расмиёте, ки дар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амалигардонии он мутоби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ати фаъолияти субъект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илм ва (ё) илму техника ба талаботи стандарт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расман эътироф карда мешавад;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аттестатсияи кормандони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техникии тахассуси ол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ки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 додани чорабини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оро оид ба додани дара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аву унвон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бар мегирад;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дотсент, профессор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унвон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илмие, ки бо дархости ташкилоти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ё муассисаи таълимии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силоти касб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бо тартиби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арраргардида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ониби Комиссияи олии аттестатсион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дода мешаванд;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Кодекси намунавии одоби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оидаву меъёр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рафтор, 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идаву принсип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ахло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ии ташкили фаъолияти 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ки муносибат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амъиятиро дар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 танзим менамояд;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Комиссияи олии аттестатсион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комиссияе, ки низоми миллии аттестатсияи кормандони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техникии тахассуси олиро танзим менамояд;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коллективи мува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атии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итти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одияи ихтиёрии шахсони во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бе таъсис додани шахси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ки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сади амалигардонии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бо тартиб ва шарт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муайяннамудаи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ва дар асоси шартномав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таъсис дода мешавад;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корманди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) 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– шахси во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еие, ки дар ташкилоти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муассисаи таълимии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ё во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иди сохтории ташкилоти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кор карда, дорои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мебошад,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техникиро ба даст меорад ва татби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менамояд;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кор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илмию та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кор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вобаста бо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усту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от, озмоиш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сади афзун намудани дониши мав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уда ва анд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хтани  дониши нав, сан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иши фарзия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аррар намудани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онунияти рушди табиат ва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омеа,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амъбасти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асосноккунии илмии лои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кор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та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рибавию конструктор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кор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ое, ки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ангоми омодасоз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ё навсозии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сулот,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ия намудани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конструктор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ё технологии намуна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омода намудан ва аз озмоиш гузаронидани намуна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намуна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фоиданок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 дода мешаванд;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лои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аву барнома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ое, ки аз мазмуни кори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иборат буда,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маркетингиро бо асосноккунии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саду вазифа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о,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имият, навгон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, 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lastRenderedPageBreak/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амияти илмию амал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мувофи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 будани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рои кор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бана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шагирифта дар бар мегиранд;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ма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оми ваколатдори давлат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дар со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аи илм ва (ё) илму техника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оми давлатие, ки сиёсати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ангсозии байнисо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авиро дар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илм ва (ё) илму техника амал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менамояд;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ма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омоти ваколатдори со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ав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омоти давлатие, ки сиёсати давлатиро оид ба илм ва фаъолияти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дахлдор амал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менамоянд;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маър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заи милл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оид ба илму техника 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– 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исоботи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арсолае, ки 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лили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олат ва тамоюли рушди илми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милл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пешни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од оид ба такомули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тидори илмию техникии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икистон, асосноккунии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афзалиятноки рушди илмро дар бар мегирад;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нати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сули 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техникии дорои донишу дастовард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нав, ки дар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ама гуна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омили иттилоот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сабт шудааст;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номзади илм, доктори илм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дара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илмие, ки бо дархости 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диссертатсион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бо тартиби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арраргардида ба кормандони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он) пас аз дифои рисола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дода мешаванд;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рафтори ношоями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амали ношоистаи корманди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),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амчун сохтакории маълумот,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асдан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риф кардани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ат, азхудкунии муаллиф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(асардузд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), инчунин харидан ва фур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хтани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(рисола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лои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диплом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хатмкун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курс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)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сади минбаъд дифои ошкори он аз номи худ;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сиёсати давлат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оид ба илму техника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интихоби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афзалиятноки рушди илму техника ва дастгирии давлатии 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о, инчунин низоми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намудани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хо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агии хал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субъект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– шахсони во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инчунин итти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одия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о, ки фаъолияти асосии 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 ба кашфиёти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истифодаи дастовард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нави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равона шудааст;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та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илмии амал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бунёд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стратег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, ки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ониби субъект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доираи кор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технолог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бо усулу восита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дахлдори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сади ба даст овардани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амал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мегарданд;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та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оти илмии бунёд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– фаъолияти назарияв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озмоиш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ки ба анд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хтани дониш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нав оид ба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онуният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асосии рушди табиат, инсон ва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амъият равона шудааст;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та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оти илмии амал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–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оте, ки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сади ноил шудан ба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адаф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мушаххас ба истифодаи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равона шудаанд;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ташкилоти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шахси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ие, ки кор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рибавию технологиро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ро менамояд ва яке аз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омоти идоракунандаи он мутоби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таъсис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(илмию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) мебошад, ки бо тартиби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арраргардида аз аккредитатсияи субъект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гузаштааст;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унвон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ҷӯ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ии дара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– тайёр кардани кормандони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техникии тахассуси ол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ки дар шакли унвон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ии дара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барои шахсони берун аз 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lastRenderedPageBreak/>
        <w:t>аспирантура ва  докторантура бо навиштани рисолаи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маш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улбуда пешбин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шудааст;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- 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– фаъолияте, ки барои ба даст овардан ва татби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намудани дониши нав дар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ама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илму техника ва исте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солот барои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алли масъала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технолог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конструктор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тисод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тимоиву сиёс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таъмини фаъолияти илм, техника ва исте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солот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амчун низоми ягона,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умла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ияи 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меъёриву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сади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 додани чунин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 равона гардидааст;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исобот оид ба нати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аи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–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ате, ки маълумот оид ба татби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кори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маркетинг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,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умла иттилоот дар бораи мувофи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 будани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рои минбаъдаи  кор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бана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шагирифта ё оид ба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лои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аву барномаи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илмию техникии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омдодашударо, дар бар мегирад.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Моддаи 2. 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онунгузории 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икистон дар бораи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сиёсати давлат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оид ба илму техника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дар бораи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сиёсати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оид ба илму техника ба Конститутсияи (Сар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онуни)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икистон асос ёфта,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онуни мазкур, дигар санад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меъёрии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икистон, инчунин санад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ии байналмилалие, ки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оро эътироф кардааст, иборат мебошад.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Моддаи 3. Самт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афзалиятноки та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1.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афзалиятноки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аз 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арзёбии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олат ва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ияи дурнамои рушди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бо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сади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алб намудани захира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ба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илмие, ки 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амияти бунёд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доранд, барои амалигардонии афзалият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рушди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тимоию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тисод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афзалиятноки фаъолияти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ияи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араён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нави технолог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сулоти ра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обатпазир муайян карда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2.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афзалиятноки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ониби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илм ва (ё) илму техника, Академияи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ия гардида, бо тартиби 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арраргардида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ониби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 тасди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карда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3. Интихоби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афзалиятноки рушди илму техника ва асосноккунии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тисодии 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 аз 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зарурати амалисозии барномаи рушди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тимоиву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тисодии кишвар, инчунин 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амияти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ало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идаи рушди илму техника дар давраи 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муддат ва дарозмуддат, асос меёбад.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Моддаи 4. Ма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сад ва самт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асосии амалисозии сиёсати давлат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оид ба илму техника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1.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сади асосии сиёсати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оид ба илму техника  иборат аст аз: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рушд,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ойгиронии босамар ва истифодаи 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илонаи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тидори илмию техникии кишвар;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афзун намудани са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ми илму техника дар рушди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хо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агии хал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кими муносибат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мута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обилаи илму маориф;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рушди инфрасохтори инноватсион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афзун намудани самараи исте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солоти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амъият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бе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тар намудани вазъияти эколог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кими 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тидори мудофиавии давлат ва таъмини амнияти шахс,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амъият ва давлат.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lastRenderedPageBreak/>
        <w:t>2.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асосии амалисозии сиёсати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оид ба илму техника ин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 мебошанд: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ташкил намудани шакл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гуногуни парк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технолог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мутта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ид намудани ташкилот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ихтисоси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дуди илмию лои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ба ташкилот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ягонаи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афзун намудани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абахшии барнома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садноки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ташаккул додани низоми муосири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силоти миёна ва олии касб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 бозом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з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такмили ихтисоси  кормандони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он);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такмил додани низоми интихоби лои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инноватсион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барнома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садноки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ба таври озмун.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Моддаи 5.  Принсип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асосии танзими давлатии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Танзими давлатии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ба принсип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зерин асос меёбад: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эътироф намудани илм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амчун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амияти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тимоидошта, ки сат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тара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иёти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увва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исте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солкунандаи кишварро муайян мекунад;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ифзи манфиат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шахс,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амъият ва давлат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ангоми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баробарии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ама субъект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назди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онун;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озодии интихоби самт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усул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ан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барои субъект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;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кафолати рушди афзалиятноки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амкории ташкилоту муассиса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муассиса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силоти касб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авасмандгардонии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тавассути фаро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 овардани шароити мусоид ба сармоягузории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аи илм ва илму техника;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бе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араз ва босало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ият будани экспертизаи давлатии   барнома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лои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инноватсионие, ки аз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мешаванд;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тайёр кардан ва аттестатсияи кормандони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(ё) илмию техникии тахассуси ол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таъмин намудани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имояи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амгироии фаъолияти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илмию техник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таълим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тавассути таъсис додани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 таълимию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парк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технолог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дар заминаи муассиса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ташкилот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илмии Академияи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икистон, академия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авие, ки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оми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доранд, инчунин ташкилот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илмии вазорат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 ва дигар ма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омоти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окимияти давлат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БОБИ 2.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САЛО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ИЯТ ВА ВАКОЛАТ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ОИ МА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ОМОТИ 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ОКИМИЯТИ ДАВЛАТ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ДАР СО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>АИ ФАЪОЛИЯТИ ИЛМ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1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1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Моддаи 6. Сало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ияти 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икистон дар со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Ба сало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ияти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мансубанд: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ияи самт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асосии сиёсати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ташкили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додани он;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lastRenderedPageBreak/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намудани Номг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йи самт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афзалиятноки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оида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аккредитатсияи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таъсиси мукофот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илм, стипендияи давлатии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тартиби додани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оида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ба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исобгирии давлатии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аву барнома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илмию техникие, ки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мешаванд ва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исобот оид ба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тартиби ташкил ва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асоси шарикии давлат ва бахши хусус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низомнома ва оинномаи Комиссияи олии аттестатсион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тартиби додани унвони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(дотсент, профессор);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тартиби додани дара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низомномаи намунав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оид ба ш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диссертатсион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тартиби ба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айдгирии давлатии рисола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илмии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имояшуда;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намудани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дигари пешбининамудаи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икистон.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Моддаи 7. Ваколат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ма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оми ваколатдори давлат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Ба 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дохил мешаванд: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-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намудани таклиф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оид ба сиёсати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бо назардошти 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саду афзалият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рушди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тимоиву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тисод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,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амъиятиву сиёсии кишвар;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татби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сиёсати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ия ва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од намудани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оида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ба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исобгирии давлатии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аву барнома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, ки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мешаванд, инчунин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ангсозии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барои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намудани Номг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йи самт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афзалиятноки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барои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намудани тартиби аккредитатсияи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инчунин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додани аккредитатсияи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низомномаи намунав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оид ба озмоишго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(лаборатория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ои)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барои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намудани тартиби ташкил ва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асоси шарикии давлат ва бахши хусус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намудани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дигари пешбининамудаи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Моддаи 8. Ваколат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ма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омоти ваколатдори со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ав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lastRenderedPageBreak/>
        <w:t>Ба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омоти ваколатдори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дохил мешаванд: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иштирок дар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ияи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оид ба ташаккул ва татби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сиёсати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бо назардошти 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саду афзалият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рушди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дахлдор;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иштирок дар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ияи самт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афзалиятноки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дахлдор;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ташкили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оид ба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ияи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аву барнома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илмию техникие, ки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мешаванд ва татби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дахлдор;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оид ба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аву барнома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аи дахлдор, ки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мешаванд;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намудани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дигари пешбининамудаи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Моддаи 9. Ваколат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Комиссияи олии аттестатсион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Ба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Комиссияи олии аттестатсион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дохил мешаванд: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иштирок дар тайёр кардан ва аттестатсияи кормандони илмии тахассуси ол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икистон;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барои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намудани низомномаи намунав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оид ба ш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диссертатсион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барои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од намудани тартиби додани 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дара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ӣ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 xml:space="preserve"> 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ва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унвон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њо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(дотсент, профессор) 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ва дара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ҷ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а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ҳ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ои илм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барои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намудани тартиби ба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айдгирии давлатии рисола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илмии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имояшуда;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амкории байналмилал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аи аттестатсияи кормандони илмии тахассуси ол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- гузаронидани нострификатсияи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доир ба 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дара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ӣ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 xml:space="preserve"> 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ва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</w:t>
      </w:r>
      <w:r>
        <w:rPr>
          <w:rFonts w:ascii="Times New Roman Tj" w:hAnsi="Times New Roman Tj"/>
          <w:color w:val="FF0000"/>
          <w:spacing w:val="4"/>
          <w:sz w:val="24"/>
          <w:szCs w:val="24"/>
        </w:rPr>
        <w:t>унвонњои илм</w:t>
      </w:r>
      <w:r>
        <w:rPr>
          <w:rFonts w:ascii="Times New Roman Tj" w:hAnsi="Palatino Linotype"/>
          <w:color w:val="FF0000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унвон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ҳ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о ва дара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ҷ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а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ҳ</w:t>
      </w:r>
      <w:r>
        <w:rPr>
          <w:rFonts w:ascii="Times New Roman Tj" w:hAnsi="Times New Roman Tj"/>
          <w:strike/>
          <w:color w:val="FF0000"/>
          <w:spacing w:val="4"/>
          <w:sz w:val="24"/>
          <w:szCs w:val="24"/>
        </w:rPr>
        <w:t>ои илм</w:t>
      </w:r>
      <w:r>
        <w:rPr>
          <w:rFonts w:ascii="Times New Roman Tj" w:hAnsi="Palatino Linotype"/>
          <w:strike/>
          <w:color w:val="FF0000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ки дар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дигар дода шудаанд;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тасди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шиносномаи тахассусии кормандони илмии тахассуси олии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икистон, ки аз 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дара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 ва унвон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дода мешаванд;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лил ва мониторинги фаъолияти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таълимии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оид ба тайёр намудани кормандони илмии тахассуси ол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намудани ваколат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дигари пешбининамудаи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БОБИ 3.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СУБЪЕКТ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 xml:space="preserve"> 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ВА (Ё) ИЛМИЮ ТЕХНИК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Моддаи 10. Субъект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1.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фаъолияти худро дар шакли даст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амъ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ё фард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менамоянд.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2.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даст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амъонаи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ин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 мебошанд: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итти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одия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шахсони во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е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ки бо 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сади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намудани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таъсис дода  мешаванд;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lastRenderedPageBreak/>
        <w:t>- коллектив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мува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атии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силоти касбии баъд аз муассисаи олии таълим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такмили ихтисос ва бозом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зии мутахассисон.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3. Кормандони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он), 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андисию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кормандони дигаре, ки бо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техникиро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меди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анд, инчунин олимоне, ки муста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илона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техникиро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менамоянд, шахсони фардии амалисозандаи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мебошанд.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4. Ба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озодии э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,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имоя аз ра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обати носолим,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баробар барои иштирок дар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кафолат дода мешавад.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доранд, ки хизматрасонии озмоишго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(лаборатория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ои) истифодаи даст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амъиро тиб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истифода намоянд.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5.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доранд, ки объект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моликияти зе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,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умла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фур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хтан ва барои фур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ш пешни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 намуданро бо тартиб ва шарт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истифода намоянд.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6. Ша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рвандони хори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шахсони беша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рванд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техникиро дар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аламрави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дар баробари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даст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амъ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фард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мегардонанд, агар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ва санад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ии байналмилалии эътирофнамудаи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тартиби дигареро пешбин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накарда бошанд.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7. Иштирокчиёни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 инчунин  шахсони во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е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ие шуда метавонанд, ки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иштирок карданро дар фаъолияти мазкур бо тартиби 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икистон ба сифати сармоягузор, фармоишгар ба даст овардаанд, 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умла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ое, ки таъминоти иттилоот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барномав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ташкилию усул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техникии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техникиро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меди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8. Субъект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вазифадоранд, ки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конструкториро, ки ба таъмини амнияти милл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равона шудаанд, тиб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ди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анд.        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Моддаи 11. 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у у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дадори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корманди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 xml:space="preserve">)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1. Корманди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)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дорад: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усту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техникиро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дода, усули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отро дар доираи самт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ташкилоти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техникие, ки дар он кор мекунад, мутоби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тахассуси худ интихоб намояд;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бо тартиби 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дар озмун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кушод оид ба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технолог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ва берун аз он иштирок 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бо таклифи тарафи манфиатдор дар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ияи самту афзалият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сиёсати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оид ба илму техника, ан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ом додани ташхиси  барномаву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о, арзёб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пешг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ии нати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тимоиву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тисодии амалисозии 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о,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намудани санад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меъёрии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иштирок 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lastRenderedPageBreak/>
        <w:t>- дар мувофи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 бо корфармо дар асоси озмун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исоби мабла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фонд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сарчашма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ои дигаре, ки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манъ накардааст, мабла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гирад;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бо тартиби му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дар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 ва татби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барномаю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байналмилал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байнидавлатии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иштирок кунад;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дар тайёр кардани кормандони илмии тахассуси ол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сифати ро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бари илмии (мушовири) унвон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унвони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ширкат варзад;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мутоби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дар озмун барои иш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ол намудани вазифаи холии кормандони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иштирок намояд;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тиб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айр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ойи кори асос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коллектив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мува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атии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(ё)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кори иловаг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кор кунад;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>- барои фаъолияти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z w:val="24"/>
          <w:szCs w:val="24"/>
        </w:rPr>
        <w:t>ӣҳ</w:t>
      </w:r>
      <w:r>
        <w:rPr>
          <w:rFonts w:ascii="Times New Roman Tj" w:hAnsi="Times New Roman Tj"/>
          <w:color w:val="auto"/>
          <w:sz w:val="24"/>
          <w:szCs w:val="24"/>
        </w:rPr>
        <w:t xml:space="preserve">ама намуди захира, аз 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умла захираи модд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>, молияв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>, ме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нат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>, зе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н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>, иттилоот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ва табииро бо тартиб ва шарт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ои му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ум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алб намуда, истифода барад;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2"/>
          <w:sz w:val="24"/>
          <w:szCs w:val="24"/>
        </w:rPr>
      </w:pPr>
      <w:r>
        <w:rPr>
          <w:rFonts w:ascii="Times New Roman Tj" w:hAnsi="Times New Roman Tj"/>
          <w:color w:val="auto"/>
          <w:spacing w:val="2"/>
          <w:sz w:val="24"/>
          <w:szCs w:val="24"/>
        </w:rPr>
        <w:t>- ба нати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 ва (ё) илмию техникии худ тиб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ои шахсии молумулк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айримолумулк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 дошта бошад;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2"/>
          <w:sz w:val="24"/>
          <w:szCs w:val="24"/>
        </w:rPr>
      </w:pPr>
      <w:r>
        <w:rPr>
          <w:rFonts w:ascii="Times New Roman Tj" w:hAnsi="Times New Roman Tj"/>
          <w:color w:val="auto"/>
          <w:spacing w:val="2"/>
          <w:sz w:val="24"/>
          <w:szCs w:val="24"/>
        </w:rPr>
        <w:t>- дар мувофи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а бо корфармо дар конфронсу симпозиум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о ва семинару ма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лис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о, аз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умла чорабини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ои байналмилалии илм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,  ширкат варзад;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2"/>
          <w:sz w:val="24"/>
          <w:szCs w:val="24"/>
        </w:rPr>
      </w:pPr>
      <w:r>
        <w:rPr>
          <w:rFonts w:ascii="Times New Roman Tj" w:hAnsi="Times New Roman Tj"/>
          <w:color w:val="auto"/>
          <w:spacing w:val="2"/>
          <w:sz w:val="24"/>
          <w:szCs w:val="24"/>
        </w:rPr>
        <w:t>- тахассуси илмиашро такмил ди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2"/>
          <w:sz w:val="24"/>
          <w:szCs w:val="24"/>
        </w:rPr>
      </w:pP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- аз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ои дигари пешбининамудаи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икистон дар со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2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2"/>
          <w:sz w:val="24"/>
          <w:szCs w:val="24"/>
        </w:rPr>
        <w:t xml:space="preserve"> истифода намояд.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>2. Корманди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а</w:t>
      </w:r>
      <w:r>
        <w:rPr>
          <w:rFonts w:ascii="Times New Roman Tj" w:hAnsi="Palatino Linotype"/>
          <w:color w:val="auto"/>
          <w:sz w:val="24"/>
          <w:szCs w:val="24"/>
        </w:rPr>
        <w:t>ққ</w:t>
      </w:r>
      <w:r>
        <w:rPr>
          <w:rFonts w:ascii="Times New Roman Tj" w:hAnsi="Times New Roman Tj"/>
          <w:color w:val="auto"/>
          <w:sz w:val="24"/>
          <w:szCs w:val="24"/>
        </w:rPr>
        <w:t>и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) у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дадор аст: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у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у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у манфиат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онунии субъект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ои дигари фаъолияти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ва (ё) илмию техникиро риоя намояд;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>- фаъолияти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ва (ё) илмию техникиро бо риоя намудани 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у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у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у озоди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 xml:space="preserve">ои инсон бе расонидани зарар ба 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аёту саломатии одамони дигар, инчунин му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ити зист, амал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гардонад;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>- ташхиси барномаю лои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а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о ва рисола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>, нати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а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ои дигари фаъолияти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ва (ё) илмию техникиро во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>еъбинона ан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ом ди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>- талаботи Кодекси намунавии одоби илмиро риоя намояд;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z w:val="24"/>
          <w:szCs w:val="24"/>
        </w:rPr>
        <w:t>- вазифа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ои дигарро дар со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z w:val="24"/>
          <w:szCs w:val="24"/>
        </w:rPr>
        <w:t>ӣ</w:t>
      </w:r>
      <w:r>
        <w:rPr>
          <w:rFonts w:ascii="Times New Roman Tj" w:hAnsi="Times New Roman Tj"/>
          <w:color w:val="auto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z w:val="24"/>
          <w:szCs w:val="24"/>
        </w:rPr>
        <w:t>қ</w:t>
      </w:r>
      <w:r>
        <w:rPr>
          <w:rFonts w:ascii="Times New Roman Tj" w:hAnsi="Times New Roman Tj"/>
          <w:color w:val="auto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ум</w:t>
      </w:r>
      <w:r>
        <w:rPr>
          <w:rFonts w:ascii="Times New Roman Tj" w:hAnsi="Palatino Linotype"/>
          <w:color w:val="auto"/>
          <w:sz w:val="24"/>
          <w:szCs w:val="24"/>
        </w:rPr>
        <w:t>ҳ</w:t>
      </w:r>
      <w:r>
        <w:rPr>
          <w:rFonts w:ascii="Times New Roman Tj" w:hAnsi="Times New Roman Tj"/>
          <w:color w:val="auto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икистон и</w:t>
      </w:r>
      <w:r>
        <w:rPr>
          <w:rFonts w:ascii="Times New Roman Tj" w:hAnsi="Palatino Linotype"/>
          <w:color w:val="auto"/>
          <w:sz w:val="24"/>
          <w:szCs w:val="24"/>
        </w:rPr>
        <w:t>ҷ</w:t>
      </w:r>
      <w:r>
        <w:rPr>
          <w:rFonts w:ascii="Times New Roman Tj" w:hAnsi="Times New Roman Tj"/>
          <w:color w:val="auto"/>
          <w:sz w:val="24"/>
          <w:szCs w:val="24"/>
        </w:rPr>
        <w:t>ро намояд.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Моддаи 12. Ташкилот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b/>
          <w:bCs/>
          <w:color w:val="auto"/>
          <w:spacing w:val="4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1.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метавонанд ба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инноватсион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, аз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умла татби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ба объект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моликияти зе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н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инчунин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амчун намуди асосии фаъолият, маш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ул 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2.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метавонанд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айридавлат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бошанд.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йир додани шакли моликияти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сурат мегирад.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3.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аз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(ё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о)-и илмию тад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(ё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о)-и илмии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(ё муассиса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о)-и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лои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авию технолог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дигар, ки фаъолияти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илмию техникиро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мегардонанд, иборат мебошанд.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lastRenderedPageBreak/>
        <w:t>4.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фаъолияти худро тиб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икистон ва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таъсис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амал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менамоянд.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5.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пас аз ба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айдгирии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аз аккредитатсияи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гузашта, бо тартиби муайяннамудаи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икистон ша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одатнома оид ба аккредитатсияи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мегиранд.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6. Ташкилот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 xml:space="preserve">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доранд, ки барои э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тиё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оти давлат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дар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рибавию технолог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иштирок кунанд.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7. Дар ташкилоти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ш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(илмию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) таъсис дода мешавад, ки тартиби таъсис ва сало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ияти онро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икистон  ва 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таъсис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 муайян мекунанд.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8. Ба сало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ияти ш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илм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 xml:space="preserve">  (илмию техник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) мансубанд: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муайян кардани мавз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фаъолияти илмии ташкилот;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4"/>
          <w:sz w:val="24"/>
          <w:szCs w:val="24"/>
        </w:rPr>
        <w:t>- омодасозии тавсия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оид ба таъсис додани во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ид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ои сохтории ташкилот бо ма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сади таъмини и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рои кор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о оид ба мавз</w:t>
      </w:r>
      <w:r>
        <w:rPr>
          <w:rFonts w:ascii="Times New Roman Tj" w:hAnsi="Palatino Linotype"/>
          <w:color w:val="auto"/>
          <w:spacing w:val="4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4"/>
          <w:sz w:val="24"/>
          <w:szCs w:val="24"/>
        </w:rPr>
        <w:t>и фаъолияти илмии ташкилот;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арзёбии нати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фаъолияти илмии во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сохтории ташкилот, коллектив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мува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атии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, кормандони ало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идаи илмии ташкилот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 ва тасди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намудани на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шаи кори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исобот оид ба фаъолияти ташкилот;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1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абул намудани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арор оид ба гузаронидани озмун барои иш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оли вазифа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холии кормандони илм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z w:val="24"/>
          <w:szCs w:val="24"/>
        </w:rPr>
      </w:pPr>
      <w:r>
        <w:rPr>
          <w:rFonts w:ascii="Times New Roman Tj" w:hAnsi="Times New Roman Tj"/>
          <w:color w:val="auto"/>
          <w:spacing w:val="1"/>
          <w:sz w:val="24"/>
          <w:szCs w:val="24"/>
        </w:rPr>
        <w:t>- и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ро намудани вазифа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дигари пешбининамудаи санад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онунгузор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1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1"/>
          <w:sz w:val="24"/>
          <w:szCs w:val="24"/>
        </w:rPr>
        <w:t>ои таъсисии ташкилот.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13. Академия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о дар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икистон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 дар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ия ва татби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сиёсати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илму техника ва инноватсия,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ияи самт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афзалиятноки рушди илм, ташхиси илмию техникии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бунёд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амалии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барои гирифтани мукофоти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одшуда,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ияи лои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санад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меъёрии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илму техника, мутта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идсозии касбии олимон барои таъмини рушди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тимоиву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тисодии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иштирок менамоянд.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 мутоби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таъсис, аз нав ташкил ва бар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ам дода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3.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айати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давлатидошта,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(ё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ои)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(ё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ои) хизматрасонии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дохил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Сохтори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давлатидошта, тартиби фаъолият ва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гузории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хизматрасонии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тимоии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айати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дохилшударо оинномаи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номбурда муайян мекунад.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5.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 ташкилоти худидораи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буда, дар асоси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оинномаи худ амал мекунанд.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6.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амалиро оид ба масъала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имтарини фан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гуманитар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>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ом дода,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ангсозии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ки аз тарафи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гузоришаванда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 мешаванд, ширкат меварзанд.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7.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гузории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8.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 сол ба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омдодашуда ва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исобот меди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9.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давлатидошта, ки  бо истифодаи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бу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 шудаанд, мутоби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ба давлат супорида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10.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дар мувофи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омодасоз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нашри маър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заи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арсолаи милл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илму техникаро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анг месозад.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11. Ба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икистон,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о,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хизматрасонии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итъа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замин вобаста карда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14. Академия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амъиятии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амъиятии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дахлдори илму техника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таъсис дода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амъиятии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доранд, ки бо ташкилоту идора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ва корхона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шартнома ба имзо расонида, барои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анд ва дар асоси озмун дар татби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намудани барнома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иштирок намоянд.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15. Коллективи мува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атии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Коллективи мува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таъмин намудани  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рои сарива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 оид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алли мушкилоти минбаъдаи 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илмию тад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рибавию технолог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ки ба таъсис ва азхудкунии намуд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нави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сулот ва технология,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нави ташкилию техникии дорои хусусияти исте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тимоиву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тисод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 равонагардида таъсис дода мешавад.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Тартиби таъсис додан ва шарт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коллектив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мува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муайян карда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16. Фаъолияти илмии муассиса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1. Намуди асосии фаъолияте, ки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ониби муассисаи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мегардад, дар баробари фаъолияти таълим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инчунин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 инноватсион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,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умла амалисозии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объект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моликияти зе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инчунин  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 додани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мебошад.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инчунин кормандони илмии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 дорои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баробари иштирок дар озмун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лои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инноватсион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барнома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илмию техникие мебошанд, ки 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сарчашма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дигари манънакардаи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>3.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доранд озмоишго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донишкада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инфрасохтори инноватсион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таъсис ди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доранд баробари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араёни таълим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намудани дастовард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пеш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адами илм, ба он олимони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умла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илмию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отии хори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иро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алб намоянд.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5. Ба муассисаи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аи илм ва (ё) илму техника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ониби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донишго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дода мешавад.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БОБИ 4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ТАЛАБОТИ ТАХАССУС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НИСБАТ БА КОРМАНДИ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)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17. Тахассуси корманди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)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Тахассуси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)-ро муайян мекунад: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удияти 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иб будан ба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касбии баъд аз муассисаи олии таълим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доираи аспирантура, докторантура;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удияти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удияти унвони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удияти унвони илмии академии узви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(академик) ва узви вобастаи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ё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авие, ки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доранд;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м ва сат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нашршуда,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оту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рошуда;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арзёбии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омеаи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дахлдори дониш.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Корманди илмие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), ки унвони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дорад,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амчун корманди илмии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эътироф мешавад.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18. Тайёр кардани  кормандони илмии тахассуси ол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Тайёр кардани кормандони илмии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ониби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дигаре, ки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маш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ул  шуданро бо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касбии баъд аз муассисаи олии таълим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пайдо кардаанд,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Тайёр кардани кормандони илмии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инчунин дар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хори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ом дода мешавад.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Тайёр кардани кормандони илмии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доираи аспирантура ва докторантура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таъмин намудани шароити зарурии омодасоз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имояи рисола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барои дарёфти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илмии номзади илм, доктори фалсафа (PhD), доктор аз 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ихтисос, доктори илм ташкил карда мешавад.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Тайёр кардани кормандони илмии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шакли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ии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низ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 мегардад.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5. Тартибу шарт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тайёр кардани кормандони илмии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онуни мазкур ва санад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дигари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муайян карда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19. Дара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 xml:space="preserve">1.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номзади илм, доктори фалсафа (PhD), доктор аз 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ихтисос ва доктори илм эътироф карда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илмие, ки дар кишвар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дигар дода шудаанд,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эътироф карда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20. Унвон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1.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илмии академии узви 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(академик) ва узви вобастаи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икистон,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о, ки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доранд, инчунин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дотсент ва  профессор дода мешаванд.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академ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ша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рвандони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аз 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интихоботе, ки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давлатидошта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 меди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анд, дода мешаванд. Шарти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им барои додани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академ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удияти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аи илмии доктори илм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 меравад.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Тартиби додани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академияи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амъиятии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бо оинномаи он муайян карда мешавад.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илмие, ки дар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дигар дода шудаанд,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эътироф карда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БОБИ  5.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АСОС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 xml:space="preserve"> 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21. Принсип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Принсип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техникие, ки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от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ониби давлат дастгир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карда мешаванд, ин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оянд: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обили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абул будани тан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 ва мубо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иса, муносибати боэ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тиромона нисбат ба муно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из (оппонент),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бари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арзёбии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ати 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новобаста ба синну сол,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инс, нажод ва нуфузу унвон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корманди илмии ин 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оро асосноккунанда;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дастоварди умум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эътироф шудани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аразии фаъолияти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ошкоро будани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лили тан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22. Меъёр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ие, ки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техникиро танзим менамоянд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Меъёр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ии зерин бояд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риоя  шаванд: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озодии академ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ангоми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риояи ани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оида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ба даст овардан ва интихоб намудани маълумоте, ки дар фанни мушаххаси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истифода мешаванд;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ташкили низоми боэътимоди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имоя ва ниго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дории маълумоти аввалия;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атгузории пурраи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ими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ошкоро будани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барои арзёбии тан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надодан ба рафтори ношоями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тава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навовар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 xml:space="preserve">- мусоидат намудан ба рушди илмии кормандони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авон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он);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па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 накардани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техникие, ки бо шарти риояи махфият ба даст оварда шудаанд;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овимат намудан ба худкомаг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илм;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худдор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усул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фишоровар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муно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изи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нашри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атмии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ое, ки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исоби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 мешаванд, ба истиснои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ое, ки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ри махфият  доранд;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эътирофи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атмии хато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худ, ки дар нашрия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пешина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дода шудаанд.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23. Кодекси намунавии одоби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дадоранд дар фаъолияти касбии худ принсипу меъёр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техникиро риоя намоянд.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Ташкили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аррароти Кодекси намунавии одоби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ки асос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ии рафторро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муайян мекунад, асос меёбад.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ия ва тасди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Кодекси намунавии одоби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тарафи Раёсати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сурат мегирад.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Кодекси намунавии одоби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дадори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ии зерини корманди илмиро дар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бар мегирад: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масъулияти ша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рванд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барои 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ибат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экологии дар амал татби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намудани кашфиёти худ;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онидани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омеа дар хусуси э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тимолияти ба зарари инсоният истифода бурдани кашфиёти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шахсан масъул будан барои сифати 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ътамади иттилоот ва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сули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масъулияти ахло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барои тарбия намудани насли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авони кормандони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ияи инсонд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софдилии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вобаста набудани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аразу манфиат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шахсии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эътироф намудани хато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худ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дубора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надодани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такрории нолозиме, ки харо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иловагиро талаб мекунад;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софдил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хоксор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хушмуомилагии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надодан ба азхудкунии муаллиф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(асардузд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ифз намудани 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ида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худ, новобаста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 гуна нуфузу вазъ.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5.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Кодекси одоби илмиро вобаста ба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худ ва хусусият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омдодашаванда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ия ва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абул менамоянд.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24. Масъулияти 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тимоии корманди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)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)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айр аз масъулияти фард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раванди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масъулияти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дорад, ки ба донишу имконияти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робита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байналмилалии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вобаста аст.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дадор аст иттилооти софдилона ва кушоди илмиро оид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 зерин па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 кунад: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ибат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истифодаи асли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аи муосир;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хатар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захира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барои рушди минбаъда;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ибат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экологии рушди саноат ва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кишоварз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>- ша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ришав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айрисаноатикунон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диди терроризм ва омил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дигари хатарнок.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Фаъолияти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тимоию сиёсии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бояд ба тарбияи насли наврас дар 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ияи инсонд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э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тироми арзиш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умумибашар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ифзи сул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 субот, тартиботи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амъият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пешгир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намудани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ама гуна шакл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табъиз равона карда 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БОБИ  6.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ИДОРАКУНИИ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 xml:space="preserve"> 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 25. Идоракунии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принсип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ои он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Рушд ва дастгирии фаъолияти низоми миллии илм бо риояи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симоти вазифа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стратег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коршинос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маъмурии идоракунии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техникиро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мегардонанд: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 ва (ё) илму техника;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омоти ваколатдори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Академияи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ва академия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Комиссияи олии аттестатсион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 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рои илмии (илмию техникии) ташкилоти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Идоракунии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асоси мутоби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ати принсип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танзими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худидоракун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сурат мегирад.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Идоракунии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озодии э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одиёти илмиро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дуд намекунад.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Барои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фармоиши давлатии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озмоиширо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 менамояд.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5.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барони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академияи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о, инчунин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 илмии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айридавлат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мутоби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бо тартиби пешбининамудаи оинномаи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 таъин (интихоб) ва аз вазифа озод карда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6. Идоракунии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принсип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зерин асос меёбад: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бартарии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афзун намудани 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обатпазирии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тисодиёти милл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шаффофият, бе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баробарии субъектони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ангоми дарёфти дастгирии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;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самара ва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абахшии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тисодии дастгирии давлатии субъектони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инноватсион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рушди самт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афзалиятноки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бунёд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муста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илии экспертизаи лои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аву барнома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амгироии илм, маориф ва исте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солот;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омодасозии мутахассисони баландихтисос оид ба самт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афзалиятноки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рушди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амкории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 xml:space="preserve">-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авасмандкун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фаро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 овардани шароит барои иштироки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ибкорон дар рушди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инноватсион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26. Таъминоти иттилоотии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Субъект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мубодилаи иттилоотро доранд, ба истиснои маълумоте, ки ба сирри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хизмат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ё 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орат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мансуб мебошанд.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 ва (ё) илму техника ва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омоти ваколатдори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ташкили махзан ва низоми иттилоотии давлатиро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аи илму техника, ки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амъовар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ба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айдгирии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коркарди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лил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ниго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ба истифодабарандагон расонидани ахбороти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техникиро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менамоянд, таъмин мекунанд.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Давлат ба субъект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дастрас намудани иттилооти мазкур ва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ба даст овардани онро кафолат дода,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ворид шудан ба махзану низоми байналмилалии иттилоотро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илму техника таъмин менамояд.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Дар сурати бар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 додани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ки дар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махзани маълумот ва заминаи иттилоотии 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амал мекунанд,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 ва (ё) илму техника ва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омоти ваколатдори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ифзи махзани маълумот ва заминаи иттилот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вили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оро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арраршуда таъмин менамояд.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27. Мабла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гузории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таъмин намудани кафолат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дахлдори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шароити моддии рушди илм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амасола дар доираи имконият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во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еии молиявии бу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гузории давлатии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ом дода мешавад.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гузории 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инчунин 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исоби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бу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алл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фонд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сарчашма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дигари манънакардаи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Шартнома оид ба татби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лои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аву барнома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байни субъект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 ва (ё) илму техника ё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омоти ваколатдори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барои тамоми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лати амалисозии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о, вале на бештар аз се сол ба имзо расонида мешавад. 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28. Ма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дудкунии баъзе намуд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дорад: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тартиби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истифодаи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техникиро, ки ба амнияти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икистон, саломатии ша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рвандон,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ити зист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дид карда метавонанд,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аррар 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-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пешбининамудаи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истифодаи баъзе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техникиро бо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намудани низоми махфият нисбат ба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ва назорати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рои он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дуд 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талаботи сертификатсион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метрологиро нисбат ба баъзе намуд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намояд.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29. Нати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Ба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мансубанд: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lastRenderedPageBreak/>
        <w:t>- дониш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наве, ки ба таври назарияв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ё озмоиш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даст оварда шудаанд ва (ё)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 шакл из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ор шудаанд ва ё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 гуна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моддии иттилоот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сабт шудаанд, ки имконияти кушодан ва (ё) истифодаи амалии онро фаро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 меоранд;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намунаву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озмоиш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(лаборатор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), ки дар асоси дониш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нав таъсис дода шудаанд, инчунин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атгузор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 объекту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мазкур.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ва ташкилоти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фосилав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иловаг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буда метавонанд.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Ба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оии 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дониш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ва (ё) объект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ое дохил мешаванд, ки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амчун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тад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илмии бо шартнома ё супориши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пешбинишуда таъсис дода ё ба даст оварда шудаанд.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4. Ба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фосилавии 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дониш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ва (ё) объект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ое дохил мешаванд, ки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додани тад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техникии бо шартнома ё супориши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пешбинишуда таъсис дода ё ба даст оварда шудаанд.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5. Ба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иловагии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дониш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ва (ё) объект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ое дохил мешаванд, ки дар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араён ё дар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 шартнома ё супориши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таъсис дода шудаанд ё ба даст оварда шудаанд, лекин бо ин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пешбин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нашудаанд ва тан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ое истифода бурда мешаванд, ки аз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дар шартнома ё супориши хизмат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айдгардида фар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мекунанд.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30. Арзёбии нати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Арзёбии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оисаи бе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аразонаи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ми захира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сарфшудаи молияв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модд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зе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захира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дигар, муайян намудани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абахшии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амалии (и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тисод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эколог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мудофиав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рошудаи бунёд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амалии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мегардад. Арзёбии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самт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ангоми муайян намудани ояндадор будани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абул намудани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арор оид ба давом додан ё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атъ намудани мабла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гузор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тафри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андозаи фонди музди ме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нат, инчунин аттестатсияи кормандони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техникии тахассуси ол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истифода мешаванд. 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 меъёр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навгон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амияти 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барои илм ва амалия, бе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ғ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араз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исботшавандаг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арзёб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мегарданд. Арзёбии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тартиби муайяннамудаи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карда мешавад.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3.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ангоми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абул намудани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рошудаи илмию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рибавию конструктор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рибавию технолог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ваколатдори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 ва (ё) илму техника ва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омоти ваколатдори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арзёбии нати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фаъолияти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техникиро ташкил мекунанд.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Моддаи 31. Экспертизаи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Экспертизаи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«Дар бораи экспертизаи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-техник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»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 мешавад.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БОБИ 7.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ИФЗИ 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ТИМО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АВАСМАНДГАРДОНИИ КОРМАНДИ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)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lastRenderedPageBreak/>
        <w:t xml:space="preserve">Моддаи 32.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ифзи 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тимоии корманди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)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Музди ме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нати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)-и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давлатии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ки фармоиши давлатиро оид ба ан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 додани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исоби бу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ро менамоянд,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укумати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пардохт мешавад.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Таъмини нафа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 ва таъминоти 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тимоии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карда мешавад.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3. Давлат барои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шароит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айё карда,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оми сазоворро барои он кафолат меди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ад ва бо ро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зайл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имоя менамояд: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барои корманди илмие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), ки дорои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мебошад ва дар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новобаста ба шакли моликият, кор мекунад, имтиёз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 оид ба иловапулиро барои дара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ниго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медорад;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ба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), ки дар муассисаи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фаъолият менамояд,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рухсатии ме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натии асосии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арсолаи дарозкардашударо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 мекунад;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имтиёз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дигарро,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икистон, пешбин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менамояд.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Моддаи 33.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авасмандгардонии корманди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)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1.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сади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авасмандгардон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)-е, ки ба рушди илму техника 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м гузоштааст, метавонад: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- барои гирифтани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оизаи давлатии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илму техника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 карда шавад;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барои гирифтани мукофот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давлатии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икистон,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оид ба мукофот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 карда шавад;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- барои гирифтани мукофот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амасола барои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оту кор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бе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тарини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дастовард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бар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аста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илм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од карда 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2. Ба корманди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(му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) ташкилоти илмии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бо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сади омодасоз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бозом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рибаом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ӯ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муассиса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таълимии та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силоти олии касб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, марказ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озмоишго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пеш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адам, аз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умла ташкилот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ои илмии хори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то муддати як сол рухсат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пешни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од карда мешавад.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амзамон,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ойи кор ва мансаби шахси мазкур бе ниго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дории музди ме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нат ниго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дошта мешавад.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БОБИ 8.</w:t>
      </w:r>
    </w:p>
    <w:p w:rsidR="003F208F" w:rsidRDefault="003F208F" w:rsidP="003F208F">
      <w:pPr>
        <w:pStyle w:val="afff1"/>
        <w:spacing w:line="240" w:lineRule="auto"/>
        <w:ind w:left="-567" w:firstLine="425"/>
        <w:jc w:val="center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МУ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АРРАРОТИ ХОТИМАВ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Моддаи 34.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амкории байналмилал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аи фаъолияти илм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амкории байналмилал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дар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аи фаъолияти  илм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(ё) илмию техник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тиб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ва санад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ии байналмилалии эътирофнамудаи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амал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карда мешавад.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Моддаи 35.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авобгар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барои риоя накардани талаботи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онуни мазкур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color w:val="auto"/>
          <w:spacing w:val="5"/>
          <w:sz w:val="24"/>
          <w:szCs w:val="24"/>
        </w:rPr>
        <w:t>Шахсони во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е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ва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барои риоя накардани талаботи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онуни мазкур бо тартиби му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аррарнамудаи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онунгузории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 ба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авобгар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кашида мешаванд.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lastRenderedPageBreak/>
        <w:t>Моддаи 36. Дар хусуси аз эътибор со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ит донистани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онуни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икистон «Дар бораи илм ва сиёсати давлат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 оид ба илму техника»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онуни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икистон аз 21 майи соли 1998 «Дар бораи илм ва сиёсати давлат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оид ба илму техника» (Ахбори Ма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лиси Олии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ҳ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урии То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ҷ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икистон, с.1998, №10, мод. 94; с.2004, № 5, мод. 336; с.2007, №7, мод. 697; с.2008, №12,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.2, мод. 1011; с.2013, №7, мод. 535; №12, мод. 904) аз эътибор  со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ит  дониста 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Моддаи 37. Тартиби мавриди амал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 xml:space="preserve">арор додани </w:t>
      </w:r>
      <w:r>
        <w:rPr>
          <w:rFonts w:ascii="Times New Roman Tj" w:hAnsi="Palatino Linotype"/>
          <w:b/>
          <w:bCs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b/>
          <w:bCs/>
          <w:color w:val="auto"/>
          <w:spacing w:val="5"/>
          <w:sz w:val="24"/>
          <w:szCs w:val="24"/>
        </w:rPr>
        <w:t>онуни мазкур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5"/>
          <w:sz w:val="24"/>
          <w:szCs w:val="24"/>
        </w:rPr>
      </w:pP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онуни мазкур пас аз интишори расм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ӣ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 xml:space="preserve"> мавриди амал </w:t>
      </w:r>
      <w:r>
        <w:rPr>
          <w:rFonts w:ascii="Times New Roman Tj" w:hAnsi="Palatino Linotype"/>
          <w:color w:val="auto"/>
          <w:spacing w:val="5"/>
          <w:sz w:val="24"/>
          <w:szCs w:val="24"/>
        </w:rPr>
        <w:t>қ</w:t>
      </w:r>
      <w:r>
        <w:rPr>
          <w:rFonts w:ascii="Times New Roman Tj" w:hAnsi="Times New Roman Tj"/>
          <w:color w:val="auto"/>
          <w:spacing w:val="5"/>
          <w:sz w:val="24"/>
          <w:szCs w:val="24"/>
        </w:rPr>
        <w:t>арор дода шавад.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color w:val="auto"/>
          <w:spacing w:val="4"/>
          <w:sz w:val="24"/>
          <w:szCs w:val="24"/>
        </w:rPr>
      </w:pP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z w:val="24"/>
          <w:szCs w:val="24"/>
        </w:rPr>
        <w:t xml:space="preserve"> Президенти </w:t>
      </w:r>
    </w:p>
    <w:p w:rsidR="003F208F" w:rsidRDefault="003F208F" w:rsidP="003F208F">
      <w:pPr>
        <w:pStyle w:val="afff1"/>
        <w:spacing w:line="240" w:lineRule="auto"/>
        <w:ind w:left="-567" w:firstLine="425"/>
        <w:rPr>
          <w:rFonts w:ascii="Times New Roman Tj" w:hAnsi="Times New Roman Tj"/>
          <w:b/>
          <w:bCs/>
          <w:color w:val="auto"/>
          <w:sz w:val="24"/>
          <w:szCs w:val="24"/>
        </w:rPr>
      </w:pPr>
      <w:r>
        <w:rPr>
          <w:rFonts w:ascii="Times New Roman Tj" w:hAnsi="Palatino Linotype"/>
          <w:b/>
          <w:bCs/>
          <w:color w:val="auto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z w:val="24"/>
          <w:szCs w:val="24"/>
        </w:rPr>
        <w:t>ум</w:t>
      </w:r>
      <w:r>
        <w:rPr>
          <w:rFonts w:ascii="Times New Roman Tj" w:hAnsi="Palatino Linotype"/>
          <w:b/>
          <w:bCs/>
          <w:color w:val="auto"/>
          <w:sz w:val="24"/>
          <w:szCs w:val="24"/>
        </w:rPr>
        <w:t>ҳ</w:t>
      </w:r>
      <w:r>
        <w:rPr>
          <w:rFonts w:ascii="Times New Roman Tj" w:hAnsi="Times New Roman Tj"/>
          <w:b/>
          <w:bCs/>
          <w:color w:val="auto"/>
          <w:sz w:val="24"/>
          <w:szCs w:val="24"/>
        </w:rPr>
        <w:t>урии То</w:t>
      </w:r>
      <w:r>
        <w:rPr>
          <w:rFonts w:ascii="Times New Roman Tj" w:hAnsi="Palatino Linotype"/>
          <w:b/>
          <w:bCs/>
          <w:color w:val="auto"/>
          <w:sz w:val="24"/>
          <w:szCs w:val="24"/>
        </w:rPr>
        <w:t>ҷ</w:t>
      </w:r>
      <w:r>
        <w:rPr>
          <w:rFonts w:ascii="Times New Roman Tj" w:hAnsi="Times New Roman Tj"/>
          <w:b/>
          <w:bCs/>
          <w:color w:val="auto"/>
          <w:sz w:val="24"/>
          <w:szCs w:val="24"/>
        </w:rPr>
        <w:t>икистон                                   Эмомал</w:t>
      </w:r>
      <w:r>
        <w:rPr>
          <w:rFonts w:ascii="Times New Roman Tj" w:hAnsi="Palatino Linotype"/>
          <w:b/>
          <w:bCs/>
          <w:color w:val="auto"/>
          <w:sz w:val="24"/>
          <w:szCs w:val="24"/>
        </w:rPr>
        <w:t>ӣ</w:t>
      </w:r>
      <w:r>
        <w:rPr>
          <w:rFonts w:ascii="Times New Roman Tj" w:hAnsi="Times New Roman Tj"/>
          <w:b/>
          <w:bCs/>
          <w:caps/>
          <w:color w:val="auto"/>
          <w:sz w:val="24"/>
          <w:szCs w:val="24"/>
        </w:rPr>
        <w:t>Ра</w:t>
      </w:r>
      <w:r>
        <w:rPr>
          <w:rFonts w:ascii="Times New Roman Tj" w:hAnsi="Palatino Linotype"/>
          <w:b/>
          <w:bCs/>
          <w:caps/>
          <w:color w:val="auto"/>
          <w:sz w:val="24"/>
          <w:szCs w:val="24"/>
        </w:rPr>
        <w:t>ҳ</w:t>
      </w:r>
      <w:r>
        <w:rPr>
          <w:rFonts w:ascii="Times New Roman Tj" w:hAnsi="Times New Roman Tj"/>
          <w:b/>
          <w:bCs/>
          <w:caps/>
          <w:color w:val="auto"/>
          <w:sz w:val="24"/>
          <w:szCs w:val="24"/>
        </w:rPr>
        <w:t>мон</w:t>
      </w:r>
    </w:p>
    <w:p w:rsidR="003F208F" w:rsidRDefault="003F208F" w:rsidP="003F208F">
      <w:pPr>
        <w:pStyle w:val="afff1"/>
        <w:spacing w:line="240" w:lineRule="auto"/>
        <w:ind w:left="-567" w:firstLine="425"/>
        <w:jc w:val="right"/>
        <w:rPr>
          <w:rFonts w:ascii="Times New Roman Tj" w:hAnsi="Times New Roman Tj"/>
          <w:b/>
          <w:bCs/>
          <w:color w:val="auto"/>
          <w:spacing w:val="-4"/>
          <w:sz w:val="24"/>
          <w:szCs w:val="24"/>
        </w:rPr>
      </w:pPr>
      <w:r>
        <w:rPr>
          <w:rFonts w:ascii="Times New Roman Tj" w:hAnsi="Times New Roman Tj"/>
          <w:b/>
          <w:bCs/>
          <w:color w:val="auto"/>
          <w:spacing w:val="-4"/>
          <w:sz w:val="24"/>
          <w:szCs w:val="24"/>
        </w:rPr>
        <w:t>ш. Душанбе, 18 марти соли 2015 №1197</w:t>
      </w:r>
    </w:p>
    <w:p w:rsidR="00163F77" w:rsidRPr="003F208F" w:rsidRDefault="00163F77">
      <w:pPr>
        <w:rPr>
          <w:lang w:val="ru-RU"/>
        </w:rPr>
      </w:pPr>
      <w:bookmarkStart w:id="0" w:name="_GoBack"/>
      <w:bookmarkEnd w:id="0"/>
    </w:p>
    <w:sectPr w:rsidR="00163F77" w:rsidRPr="003F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TAJIK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 Tj">
    <w:charset w:val="CC"/>
    <w:family w:val="roman"/>
    <w:pitch w:val="variable"/>
    <w:sig w:usb0="00000201" w:usb1="00000000" w:usb2="00000000" w:usb3="00000000" w:csb0="00000004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24AF1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ECE9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80C4868"/>
    <w:lvl w:ilvl="0">
      <w:start w:val="1"/>
      <w:numFmt w:val="bullet"/>
      <w:pStyle w:val="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4B247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B2980"/>
    <w:multiLevelType w:val="hybridMultilevel"/>
    <w:tmpl w:val="E13E9ABC"/>
    <w:lvl w:ilvl="0" w:tplc="C136B7A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46D4A"/>
    <w:multiLevelType w:val="hybridMultilevel"/>
    <w:tmpl w:val="D4D23876"/>
    <w:lvl w:ilvl="0" w:tplc="FFFFFFFF">
      <w:start w:val="1"/>
      <w:numFmt w:val="decimal"/>
      <w:pStyle w:val="a1"/>
      <w:lvlText w:val="%1."/>
      <w:lvlJc w:val="left"/>
      <w:pPr>
        <w:ind w:left="1479" w:hanging="915"/>
      </w:pPr>
    </w:lvl>
    <w:lvl w:ilvl="1" w:tplc="FFFFFFFF">
      <w:start w:val="1"/>
      <w:numFmt w:val="lowerLetter"/>
      <w:lvlText w:val="%2."/>
      <w:lvlJc w:val="left"/>
      <w:pPr>
        <w:ind w:left="1644" w:hanging="360"/>
      </w:pPr>
    </w:lvl>
    <w:lvl w:ilvl="2" w:tplc="FFFFFFFF">
      <w:start w:val="1"/>
      <w:numFmt w:val="lowerRoman"/>
      <w:lvlText w:val="%3."/>
      <w:lvlJc w:val="right"/>
      <w:pPr>
        <w:ind w:left="2364" w:hanging="180"/>
      </w:pPr>
    </w:lvl>
    <w:lvl w:ilvl="3" w:tplc="FFFFFFFF">
      <w:start w:val="1"/>
      <w:numFmt w:val="decimal"/>
      <w:lvlText w:val="%4."/>
      <w:lvlJc w:val="left"/>
      <w:pPr>
        <w:ind w:left="3084" w:hanging="360"/>
      </w:pPr>
    </w:lvl>
    <w:lvl w:ilvl="4" w:tplc="FFFFFFFF">
      <w:start w:val="1"/>
      <w:numFmt w:val="lowerLetter"/>
      <w:lvlText w:val="%5."/>
      <w:lvlJc w:val="left"/>
      <w:pPr>
        <w:ind w:left="3804" w:hanging="360"/>
      </w:pPr>
    </w:lvl>
    <w:lvl w:ilvl="5" w:tplc="FFFFFFFF">
      <w:start w:val="1"/>
      <w:numFmt w:val="lowerRoman"/>
      <w:lvlText w:val="%6."/>
      <w:lvlJc w:val="right"/>
      <w:pPr>
        <w:ind w:left="4524" w:hanging="180"/>
      </w:pPr>
    </w:lvl>
    <w:lvl w:ilvl="6" w:tplc="FFFFFFFF">
      <w:start w:val="1"/>
      <w:numFmt w:val="decimal"/>
      <w:lvlText w:val="%7."/>
      <w:lvlJc w:val="left"/>
      <w:pPr>
        <w:ind w:left="5244" w:hanging="360"/>
      </w:pPr>
    </w:lvl>
    <w:lvl w:ilvl="7" w:tplc="FFFFFFFF">
      <w:start w:val="1"/>
      <w:numFmt w:val="lowerLetter"/>
      <w:lvlText w:val="%8."/>
      <w:lvlJc w:val="left"/>
      <w:pPr>
        <w:ind w:left="5964" w:hanging="360"/>
      </w:pPr>
    </w:lvl>
    <w:lvl w:ilvl="8" w:tplc="FFFFFFFF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5DDC0963"/>
    <w:multiLevelType w:val="hybridMultilevel"/>
    <w:tmpl w:val="E9E8FDC6"/>
    <w:lvl w:ilvl="0" w:tplc="3216EAF4">
      <w:start w:val="1"/>
      <w:numFmt w:val="bullet"/>
      <w:pStyle w:val="-------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642D1E"/>
    <w:multiLevelType w:val="hybridMultilevel"/>
    <w:tmpl w:val="7FA448E4"/>
    <w:lvl w:ilvl="0" w:tplc="BFCCA7EA">
      <w:start w:val="1"/>
      <w:numFmt w:val="bullet"/>
      <w:pStyle w:val="a2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2"/>
    <w:lvlOverride w:ilvl="0"/>
  </w:num>
  <w:num w:numId="5">
    <w:abstractNumId w:val="1"/>
  </w:num>
  <w:num w:numId="6">
    <w:abstractNumId w:val="1"/>
    <w:lvlOverride w:ilvl="0"/>
  </w:num>
  <w:num w:numId="7">
    <w:abstractNumId w:val="0"/>
  </w:num>
  <w:num w:numId="8">
    <w:abstractNumId w:val="0"/>
    <w:lvlOverride w:ilvl="0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50"/>
    <w:rsid w:val="00163F77"/>
    <w:rsid w:val="003F208F"/>
    <w:rsid w:val="00A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208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3F208F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3F208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3F208F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3F208F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3F208F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3F208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F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3F2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3F2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3F208F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3F20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3F208F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3F208F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3F208F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3F208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3F20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3F208F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3F208F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3F20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3F20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3F208F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3F208F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3F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3F20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3F20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3F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3F208F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3F208F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3F208F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3F208F"/>
    <w:pPr>
      <w:spacing w:after="120"/>
    </w:pPr>
  </w:style>
  <w:style w:type="character" w:customStyle="1" w:styleId="12">
    <w:name w:val="Основной текст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3F208F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3F208F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3F208F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3F208F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3F208F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3F208F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3F208F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3F2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3F208F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3F208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3F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3F208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3F20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3F208F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3F208F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F20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3F208F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3F208F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3F208F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3F208F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3F208F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3F2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2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3F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3F208F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3F208F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3F208F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3F208F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3F208F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3F208F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3F208F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3F20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3F20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3F208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3F2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3F208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3F208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3F2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3F208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3F208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3F20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3F208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3F2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3F208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3F208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3F208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3F208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3F208F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3F208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3F20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3F208F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3F208F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3F208F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3F208F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3F208F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3F208F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3F208F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3F208F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3F208F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3F208F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3F2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3F208F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3F208F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3F208F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3F208F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3F208F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3F208F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3F208F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3F208F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3F208F"/>
    <w:rPr>
      <w:vertAlign w:val="superscript"/>
    </w:rPr>
  </w:style>
  <w:style w:type="character" w:styleId="afff3">
    <w:name w:val="annotation reference"/>
    <w:basedOn w:val="a4"/>
    <w:semiHidden/>
    <w:unhideWhenUsed/>
    <w:rsid w:val="003F208F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3F208F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3F208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3F208F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3F208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3F208F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3F2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3F208F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3F208F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3F208F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3F208F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3F208F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3F208F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3F208F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3F208F"/>
  </w:style>
  <w:style w:type="character" w:customStyle="1" w:styleId="1f">
    <w:name w:val="Текст сноски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3F208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3F208F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3F20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3F208F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3F20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3F208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3F208F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3F208F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3F208F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3F2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3F208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3F208F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3F208F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3F208F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3F208F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3F208F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3F208F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3F208F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3F208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3F208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3F208F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3F208F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3F20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3F208F"/>
  </w:style>
  <w:style w:type="character" w:customStyle="1" w:styleId="150">
    <w:name w:val="Знак Знак15"/>
    <w:basedOn w:val="a4"/>
    <w:rsid w:val="003F208F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3F208F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3F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3F208F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3F208F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3F208F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3F208F"/>
  </w:style>
  <w:style w:type="character" w:customStyle="1" w:styleId="doc-state">
    <w:name w:val="doc-state"/>
    <w:basedOn w:val="a4"/>
    <w:rsid w:val="003F208F"/>
  </w:style>
  <w:style w:type="character" w:customStyle="1" w:styleId="apple-style-span">
    <w:name w:val="apple-style-span"/>
    <w:basedOn w:val="a4"/>
    <w:rsid w:val="003F208F"/>
  </w:style>
  <w:style w:type="character" w:customStyle="1" w:styleId="mrreadfromf">
    <w:name w:val="mr_read__fromf"/>
    <w:basedOn w:val="a4"/>
    <w:rsid w:val="003F208F"/>
  </w:style>
  <w:style w:type="character" w:customStyle="1" w:styleId="WW-Absatz-Standardschriftart">
    <w:name w:val="WW-Absatz-Standardschriftart"/>
    <w:rsid w:val="003F208F"/>
  </w:style>
  <w:style w:type="character" w:customStyle="1" w:styleId="TimesNewRomanTj14">
    <w:name w:val="Стиль Times New Roman Tj 14 пт"/>
    <w:rsid w:val="003F208F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3F208F"/>
  </w:style>
  <w:style w:type="character" w:customStyle="1" w:styleId="afff5">
    <w:name w:val="Основной текст + Полужирный"/>
    <w:basedOn w:val="a4"/>
    <w:rsid w:val="003F208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3F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3F208F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3F208F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3F208F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3F208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208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3F208F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3F208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3F208F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3F208F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3F208F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3F208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F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3F2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3F2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3F208F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3F20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3F208F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3F208F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3F208F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3F208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3F20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3F208F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3F208F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3F20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3F20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3F208F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3F208F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3F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3F20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3F20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3F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3F208F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3F208F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3F208F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3F208F"/>
    <w:pPr>
      <w:spacing w:after="120"/>
    </w:pPr>
  </w:style>
  <w:style w:type="character" w:customStyle="1" w:styleId="12">
    <w:name w:val="Основной текст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3F208F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3F208F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3F208F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3F208F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3F208F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3F208F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3F208F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3F2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3F208F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3F208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3F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3F208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3F20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3F208F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3F208F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F20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3F208F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3F208F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3F208F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3F208F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3F208F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3F2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2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3F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3F208F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3F208F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3F208F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3F208F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3F208F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3F208F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3F208F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3F208F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3F20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3F20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3F208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3F2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3F208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3F208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3F2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3F208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3F20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3F208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3F20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3F208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3F20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3F20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3F208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3F208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3F208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3F208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3F208F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3F208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3F20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3F20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3F208F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3F208F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3F208F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3F208F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3F208F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3F208F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3F208F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3F208F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3F208F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3F208F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3F2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3F208F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3F208F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3F208F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3F208F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3F208F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3F208F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3F208F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3F208F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3F2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3F208F"/>
    <w:rPr>
      <w:vertAlign w:val="superscript"/>
    </w:rPr>
  </w:style>
  <w:style w:type="character" w:styleId="afff3">
    <w:name w:val="annotation reference"/>
    <w:basedOn w:val="a4"/>
    <w:semiHidden/>
    <w:unhideWhenUsed/>
    <w:rsid w:val="003F208F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3F208F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3F208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3F208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3F208F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3F208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3F208F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3F2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3F208F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3F208F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3F208F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3F208F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3F208F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3F208F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3F208F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3F208F"/>
  </w:style>
  <w:style w:type="character" w:customStyle="1" w:styleId="1f">
    <w:name w:val="Текст сноски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3F208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3F208F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3F20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3F208F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3F20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3F208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3F208F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3F208F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3F208F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3F2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3F208F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3F208F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3F208F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3F208F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3F208F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3F208F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3F208F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3F208F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3F208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3F208F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3F208F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3F208F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3F20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3F208F"/>
  </w:style>
  <w:style w:type="character" w:customStyle="1" w:styleId="150">
    <w:name w:val="Знак Знак15"/>
    <w:basedOn w:val="a4"/>
    <w:rsid w:val="003F208F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3F208F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3F2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3F208F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3F208F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3F208F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3F208F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3F208F"/>
  </w:style>
  <w:style w:type="character" w:customStyle="1" w:styleId="doc-state">
    <w:name w:val="doc-state"/>
    <w:basedOn w:val="a4"/>
    <w:rsid w:val="003F208F"/>
  </w:style>
  <w:style w:type="character" w:customStyle="1" w:styleId="apple-style-span">
    <w:name w:val="apple-style-span"/>
    <w:basedOn w:val="a4"/>
    <w:rsid w:val="003F208F"/>
  </w:style>
  <w:style w:type="character" w:customStyle="1" w:styleId="mrreadfromf">
    <w:name w:val="mr_read__fromf"/>
    <w:basedOn w:val="a4"/>
    <w:rsid w:val="003F208F"/>
  </w:style>
  <w:style w:type="character" w:customStyle="1" w:styleId="WW-Absatz-Standardschriftart">
    <w:name w:val="WW-Absatz-Standardschriftart"/>
    <w:rsid w:val="003F208F"/>
  </w:style>
  <w:style w:type="character" w:customStyle="1" w:styleId="TimesNewRomanTj14">
    <w:name w:val="Стиль Times New Roman Tj 14 пт"/>
    <w:rsid w:val="003F208F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3F208F"/>
  </w:style>
  <w:style w:type="character" w:customStyle="1" w:styleId="afff5">
    <w:name w:val="Основной текст + Полужирный"/>
    <w:basedOn w:val="a4"/>
    <w:rsid w:val="003F208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3F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3F208F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3F208F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3F208F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3F208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6915</Words>
  <Characters>39420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</dc:creator>
  <cp:keywords/>
  <dc:description/>
  <cp:lastModifiedBy>Саломат</cp:lastModifiedBy>
  <cp:revision>2</cp:revision>
  <dcterms:created xsi:type="dcterms:W3CDTF">2018-11-02T10:40:00Z</dcterms:created>
  <dcterms:modified xsi:type="dcterms:W3CDTF">2018-11-02T10:40:00Z</dcterms:modified>
</cp:coreProperties>
</file>