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D6AC" w14:textId="721E25D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лиси намояндагони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лиси Олии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 16.04.2008с. № 952 ратификатсия карда шуд</w:t>
      </w:r>
    </w:p>
    <w:p w14:paraId="22E930C5" w14:textId="2814EF1C" w:rsidR="009D0FEA" w:rsidRPr="009D0FEA" w:rsidRDefault="009D0FEA" w:rsidP="009D0FEA">
      <w:pPr>
        <w:spacing w:before="100" w:beforeAutospacing="1" w:after="100" w:afterAutospacing="1" w:line="240" w:lineRule="auto"/>
        <w:outlineLvl w:val="1"/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</w:pPr>
      <w:bookmarkStart w:id="0" w:name="A3SM0T4RXY"/>
      <w:bookmarkEnd w:id="0"/>
      <w:r w:rsidRPr="009D0FEA"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  <w:t>Конвенсияи Созмони Милали Мутта</w:t>
      </w:r>
      <w:r w:rsidR="002C1296"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  <w:t>ид зидди корупсия</w:t>
      </w:r>
    </w:p>
    <w:p w14:paraId="6700B674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3SM0T4TRI"/>
      <w:bookmarkEnd w:id="1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Пешгуфтор</w:t>
      </w:r>
    </w:p>
    <w:p w14:paraId="21646585" w14:textId="4BFA682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Конвенсия.</w:t>
      </w:r>
    </w:p>
    <w:p w14:paraId="23976FF1" w14:textId="5BABC4F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ори ташвиш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иддияти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тахдид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корруисия барои амният ва суботи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омеа, ки арзиш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ои. демократ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адолатро халалдор месозад, ба рушди устувор ва тартиботи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зарар мерасонад,</w:t>
      </w:r>
    </w:p>
    <w:p w14:paraId="03AE351D" w14:textId="75968F8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инчунин бо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val="tg-Cyrl-TJ"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ори ташвиш аз алокахои байни коррупсия ва шакл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дигари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инояткории муташаккилона ва иктисод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</w:t>
      </w:r>
    </w:p>
    <w:p w14:paraId="4D3854BA" w14:textId="29B6883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ори ташвиши минбаъда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коррупсия вобаста ба ха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ми калони доро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метавонад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исми назарраси захира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давлатро ташкил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ва ба суботи сиёс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рушди устувори 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га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дид намояд,</w:t>
      </w:r>
    </w:p>
    <w:p w14:paraId="05175072" w14:textId="4A90F0A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ори бовар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он, ки коррупсия кай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масъалаи минтакав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набуда, ба зу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уроти трансмилл</w:t>
      </w:r>
      <w:bookmarkStart w:id="2" w:name="_GoBack"/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bookmarkEnd w:id="2"/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мубаддал гаштааст,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 ва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тисодиёти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мудохила менамояд ва аз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амияти истисноии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байналмилалиро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пешгирии коррупсия ва мубориза бо он шароит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айё месозад,</w:t>
      </w:r>
    </w:p>
    <w:p w14:paraId="6A75D5F7" w14:textId="42AEBB9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инчунин бо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ори бовар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он ки муносибати фарогир ва бештар бонизом барои пешгирии самараноки коррупсия ва мубориза бар зидди он зарур аст,</w:t>
      </w:r>
    </w:p>
    <w:p w14:paraId="459E598B" w14:textId="76502E7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ори боварии минбаъда аз он, ки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удияти ёрии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дар тавсеаи имконият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на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 бозад,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пурзўр намудани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тидор ва-таъсис додани институт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пешгирии самараноки коррупсия ва мубориза бар зидди он,</w:t>
      </w:r>
    </w:p>
    <w:p w14:paraId="66DE0A27" w14:textId="0619F23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ори бовар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он,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даст овардани боигарии шахс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ба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демократ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тисодиёти милл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тартиботи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зарари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расонад,</w:t>
      </w:r>
    </w:p>
    <w:p w14:paraId="6F386025" w14:textId="598E63B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бо азми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атьии боз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самараноктар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ошкор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атъ кардани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байналмилалии дорои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даст овардашуда ва тахкими хамкории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бозгардонидани дорои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</w:t>
      </w:r>
    </w:p>
    <w:p w14:paraId="60CD4D72" w14:textId="39A045F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асосии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дахлдори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иро дар рафти мурофиаи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граждан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амвол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намуда,</w:t>
      </w:r>
    </w:p>
    <w:p w14:paraId="3F20FEBB" w14:textId="5EFA132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назардошти он, ки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решакаи кардани коррупсия вазифаи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барои таъмини самаронокии кўшиш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дар ин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бояд бо дастгир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иштироки гурў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шахсони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идаи берун аз доираи бахши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ба монанди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омеаи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рванд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заминаи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амоат амалкунанда бо якдигар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намоянд.</w:t>
      </w:r>
    </w:p>
    <w:p w14:paraId="6FD9307C" w14:textId="1D2E451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инчунин бо назардошти принсп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идораи 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амволи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адолат, чавобгар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баробар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назди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 ва зарурати таъмини бовичдон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устуворию садо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 инчунин мусоидат ба ташаккули фар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анге, ки коррупсияро инкор мекунад,</w:t>
      </w:r>
    </w:p>
    <w:p w14:paraId="7A25FC1B" w14:textId="42B5437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фаъолияти Комиссияи оид ба пешгирии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адолати судии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Раёсати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оид ба маводи нашъаовар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инояткориро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пешгирии коррупсия ва мубориза бар зидди он баланд арзёб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намуда,</w:t>
      </w:r>
    </w:p>
    <w:p w14:paraId="1E4589C7" w14:textId="0D3A63C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истинод ба фаъолияти дигар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дар ин самт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фаъолияти Итти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Африка, Итти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Европа,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Араб, Созмони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Америка, Созмони рушд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иктисод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Шўрои Европа ва Шўрои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гумрук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(ки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амчун Созмони умуми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а.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онии гумрук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маъруф аст),</w:t>
      </w:r>
    </w:p>
    <w:p w14:paraId="6CC35568" w14:textId="7845000D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чат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бисёр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онибаро оид ба пешгирии коррупсия ва мубориза бар зидди он, аз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Конвенсияи байниамерикоии мубориза бар зидди коррупсия, ки Созмони давлат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Америка 29 марти соли 19964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намудааст, Конвенсия дар бораи мубориза бар зидди коррупсия, ки шахсони мансабдори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Европо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шахсони мансабдори Давлат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Итти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Европаро дар бар мегирад ва Шўрои Итти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Европа 26 маи соли 1997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кардааст, Конвенсия дар бораи мубориза бар зидди фурўхташавии 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шахсони мансабдори хори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бастани 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байналмилалии 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Созмони рушд ва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21 ноябри соли 1997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кардааст, Конвенсия дар бораи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коррупсия, ки Кумитаи Вазирони Итти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Европа 27 январи соли 1999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кардааст, Конвенсия дар бораи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гражданию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коррупсия, ки Кумитаи Вазироми Итти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Европа 4 ноябри соли 1999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кардааст ва Конвенсияи Итги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Африка дар бораи пешгирии коррупсия ва мубориза бар зидди он, ки аз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Сарони давлат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Итти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Африка 12 июли соли 2003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гардидааст, бо миннатдор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маълумот гарифта,</w:t>
      </w:r>
    </w:p>
    <w:p w14:paraId="1CB066E0" w14:textId="1E0455F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29 сентябри соли 2003 эътибор пайдо намудани Конвенсияи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зидди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инояткории муташаккили трансмиллиро маъ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ул дониста,</w:t>
      </w:r>
    </w:p>
    <w:p w14:paraId="36676F06" w14:textId="699FD4B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зайл расиданд:</w:t>
      </w:r>
    </w:p>
    <w:p w14:paraId="391B163E" w14:textId="063E8548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3SM0T5GJD"/>
      <w:bookmarkEnd w:id="3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БОБИ 1. Му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аррароти умум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ӣ</w:t>
      </w:r>
    </w:p>
    <w:p w14:paraId="5F3112ED" w14:textId="638569CC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" w:name="A3SM0T5IEN"/>
      <w:bookmarkEnd w:id="4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1.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</w:t>
      </w:r>
    </w:p>
    <w:p w14:paraId="78AFF618" w14:textId="69F4743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аз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иборатанд:</w:t>
      </w:r>
    </w:p>
    <w:p w14:paraId="1180FB6B" w14:textId="4249EFB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мусоидат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ва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ба пешгирии судманд ва таъсирноки коррупсия ва мубориза бар зидди он нигаронида шудаанд;</w:t>
      </w:r>
    </w:p>
    <w:p w14:paraId="1C3A05B9" w14:textId="3531043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Ь)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авасмандсоз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сабук намудан, дастгирии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ёрии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пешгирии коррупсия ва мубориза бар зидди он;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ри баргардонидани доро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78FA597A" w14:textId="7C2F656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авасмандсозии покви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садо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 ва масъулиятшинос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инчунин идораи дахлдори 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амволи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.</w:t>
      </w:r>
    </w:p>
    <w:p w14:paraId="3747A444" w14:textId="7C7EDF04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" w:name="A3SM0T5QH0"/>
      <w:bookmarkEnd w:id="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2. Истило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от</w:t>
      </w:r>
    </w:p>
    <w:p w14:paraId="5275A3C9" w14:textId="6733303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истило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зерин истифода мегарданд:</w:t>
      </w:r>
    </w:p>
    <w:p w14:paraId="0619431E" w14:textId="6FAD874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"шахси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" - i)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шахси таъиншаванда ё интихобшавандае, ки дар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роия,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ё судии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асоси доим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муваккат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барои музд ё бе подоши ме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нат ягон вазифаро 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менамояд, новобаста аз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мансаби ин шахс; ii)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шахси дигаре, ки ягон вазифаи оммавиро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 мекунад,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барои идораи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муассисаи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кадом як хизматрасонии оммавиро пешниход менамояд, чуноне ки он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муайян гардидааст ва тавре, ки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дахлдори танзими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истифода мешавад; iii)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шахси дигаре, ки ба сифати "шахси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"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муайян мегардад. Бо ву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уди ин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баъзе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мушаххаси пешбининамудаи боби II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маф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уми "шахси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" метавонад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шахсеро дар бар гирад, ки ягон вазифаи оммавиро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ё кадом як хизматрасонии оммавиро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менамояд, чуноне ки он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муайян гардидааст ва тавре, ки дар сохаи дахлдори танзими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он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истифода мешавад;</w:t>
      </w:r>
    </w:p>
    <w:p w14:paraId="12309B5C" w14:textId="74A8BE4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"шахси мансабдори оммавии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" -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шахси таъиншаванда ё интихобшаванда, ки дар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онунгузор,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роия,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судии давлати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ягон вазифаро 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 менамояд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.ар шахсе, ки ягон вазифаи оммавиро барои давлати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барои идораи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муассисаи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6DC4DA82" w14:textId="1FC7C71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"шахси мансабдори оммавии созмони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" -хизматчии граждании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шахсе, ки ваколатдор аст, аз номи чунин созмон амал кунад;</w:t>
      </w:r>
    </w:p>
    <w:p w14:paraId="33FF8F02" w14:textId="74E1D6D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d) "амвол" -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доро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хо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модд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айримодд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ул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айриман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ули дар мавод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ифодаёфта,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санад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моликиятро ба чунин дорои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манфиат ба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менамоянд;</w:t>
      </w:r>
    </w:p>
    <w:p w14:paraId="6E1E1B36" w14:textId="0BA62FB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е) "даромад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иноят" -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амволе, ки бевосита ё бавосита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содир кардани ягон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ба даст оварда ё гирифта шудааст;</w:t>
      </w:r>
    </w:p>
    <w:p w14:paraId="1406DE81" w14:textId="7E1953C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f) "боздоштани амалиёт" ё ,ба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 гирифтан, - манъи мува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дид, бегона кардан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аракати амвол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уки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мува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атии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ибият ба чунин амвол ё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назорати мува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атии он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суд ё макоми дигари ваколатдор;</w:t>
      </w:r>
    </w:p>
    <w:p w14:paraId="6692C650" w14:textId="27552F5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g) "мусодира" -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атъиян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рум намудан аз амвол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суд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дигари ваколатдор:</w:t>
      </w:r>
    </w:p>
    <w:p w14:paraId="27CEE7E5" w14:textId="739F0A8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h) "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вайронкунии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" -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уквайронкуние, ки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он даромад ба даст оварда шуда, нисбати он метавонанд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 содир гарданд, ки дар моддаи 23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зикр шуда, таркиби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иноятро ташкил медиханд,</w:t>
      </w:r>
    </w:p>
    <w:p w14:paraId="47A30732" w14:textId="778A0B0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i) "та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вили назоратшаванда" - усуле,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он баровардан, гузаронидан ё ворид намудани як 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дор моли гайри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шуб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анок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аламрави як ё якчанд давлат бо розиг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 назорати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салохиятнок,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тафтиши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ва ошкор намудани ашхоси дар содир кардани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иштирокдошта дар назар дошта шудааст.</w:t>
      </w:r>
    </w:p>
    <w:p w14:paraId="5457DC2F" w14:textId="532C2F86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" w:name="A3SM0T5Y3R"/>
      <w:bookmarkEnd w:id="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3. Доираи татби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</w:p>
    <w:p w14:paraId="49A6DACE" w14:textId="6BE5BA7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он барои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тафтиш ва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коррупсия ва боздоштани амалиёт,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абс, мусодира ва баргардонидани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истифода мешавад,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намудааст.</w:t>
      </w:r>
    </w:p>
    <w:p w14:paraId="2124E19C" w14:textId="3077DF9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Конвенсия, агар дар он тартиби дигаре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нагардад, шарт нест,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дар он зикргардида ба амволи давлат зарар ё зиён расонида шуда бошад.</w:t>
      </w:r>
    </w:p>
    <w:p w14:paraId="1EEFF02C" w14:textId="791BD3C1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" w:name="A3SM0T60IK"/>
      <w:bookmarkEnd w:id="7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4.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ифзи исти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лолият</w:t>
      </w:r>
    </w:p>
    <w:p w14:paraId="75DD7AEF" w14:textId="35CC346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ўхдадори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худро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Конвенсия,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баробарии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ибисти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тамомияти арзии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принсипи мудохила нанамудан ба 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дохилии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 ба амал мебарорад.</w:t>
      </w:r>
    </w:p>
    <w:p w14:paraId="4CC21072" w14:textId="40B3001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еч чиз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оеро, ки ба тарзи истисно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 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ин давлати 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доранд,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намояд.</w:t>
      </w:r>
    </w:p>
    <w:p w14:paraId="4BFDB55D" w14:textId="6E2A58FA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8" w:name="A3SM0T6I90"/>
      <w:bookmarkEnd w:id="8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БОБИ II. Чора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ои пешгирии коррупсия</w:t>
      </w:r>
    </w:p>
    <w:p w14:paraId="5F23835B" w14:textId="5E0F9C5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9" w:name="A3SM0T6K6G"/>
      <w:bookmarkEnd w:id="9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lastRenderedPageBreak/>
        <w:t>Моддаи 5. Сиёсат ва амалияи пешгир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му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обилат ба коррупсия</w:t>
      </w:r>
    </w:p>
    <w:p w14:paraId="70731A57" w14:textId="733B29F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худ сиёсати самаранок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ангшударо бар зидди коррупсия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ва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он ба иштироки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 мусоидат карда,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тартиботи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идоракунии дахлдори 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амволи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устувори, шаффофият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авобгариро инъикос менамояд.</w:t>
      </w:r>
    </w:p>
    <w:p w14:paraId="0AC6651C" w14:textId="0B9EA07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менамояд намуд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самараноки амалияро, ки ба пешгирии коррупсия равона гардидаанд,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адр намояд.</w:t>
      </w:r>
    </w:p>
    <w:p w14:paraId="78218D0E" w14:textId="740A445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иштнрокч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менамояд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дахлдор ва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маъмуриро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муайян кардани мутаносибии пурраи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пешгирии коррупсия ва мубориза бар зидди он мунтазам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3A2D4088" w14:textId="52E2AEE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ва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асосии низоми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бо якдигар ва як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оя бо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авии дахлдор дар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зикргардида ва мусидат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мекунанд.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аз иштирок дар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лои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иборат бошад, ки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ри пешгирии коррупсия равона гардидаанд.</w:t>
      </w:r>
    </w:p>
    <w:p w14:paraId="7511715A" w14:textId="673E0FAC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0" w:name="A3SM0T6O1C"/>
      <w:bookmarkEnd w:id="1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6.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 ё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омот оид ба пешгир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му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обилият ба коррупсия</w:t>
      </w:r>
    </w:p>
    <w:p w14:paraId="393682A1" w14:textId="480F8D6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удияти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пешгирикунандаи коррупсияро тавассути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таъмин мекунад:</w:t>
      </w:r>
    </w:p>
    <w:p w14:paraId="7B3E3AEB" w14:textId="707DDF3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пеш бурдани сиёсате, ки дар моддаи 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зикр шудааст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назорат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ангсозии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чунин сиёсат;</w:t>
      </w:r>
    </w:p>
    <w:p w14:paraId="1D6740CF" w14:textId="148C893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Ь) тавсеа ва па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н намудани донишу малака оид ба пешгирии коррупсия.</w:t>
      </w:r>
    </w:p>
    <w:p w14:paraId="1D2E0D5C" w14:textId="0D05FDC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дар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зикршуда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худ муста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илиятро таъмин менамояд, то ки чунин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 тавонанд вазифах.ои худро самаранок ва дар шароити озод аз таъсири номатлуб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анд. Барои хайати махсусгардонидашуда бояд захира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моддии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 оварда шуда, омодагии хайат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дааш гузошташуда таъмин гардад.</w:t>
      </w:r>
    </w:p>
    <w:p w14:paraId="0AC332D4" w14:textId="161C7D0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номгўй, суро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ва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омоте, ки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дар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ва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мушаххас оид ба пешгирии коррупсия кумак расонанд, хабар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7D81AF87" w14:textId="2D092E2E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1" w:name="A3SM0T6RBU"/>
      <w:bookmarkEnd w:id="11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7. Бахши оммав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7337B6F1" w14:textId="14EDF46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менамояд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приксип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укии худ чунин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ба кор, интихоб, адои хизмат, болорав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хизмат ва баромадан ба истеъфоро барои хизматчиёни граждан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дар холат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дигар шахсони ба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интихобнашавандаро таъсис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дастгир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 ва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 бахшад, ки:</w:t>
      </w:r>
    </w:p>
    <w:p w14:paraId="3B7220C8" w14:textId="6159317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ба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самаранок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шаффофият ва чунин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объектив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монанди фаъолияти бену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сон, адолатнок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обилият асосёфтаанд;</w:t>
      </w:r>
    </w:p>
    <w:p w14:paraId="24605B6B" w14:textId="6EFFC48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расмиёти зарурии интихоб ва омода намудани кадр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барои 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намудани мансаб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махсусан аз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коррупсия осебпазир мебошанд,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менамояд ва дар холат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ротатсияи ин кадр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 чунин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медихад;</w:t>
      </w:r>
    </w:p>
    <w:p w14:paraId="1F9FEBA5" w14:textId="4282D39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ба пардохти муносиби мукофот ва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маош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боадолатона, бо дарназардошти сатхи рушди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мусоидат менамояд;</w:t>
      </w:r>
    </w:p>
    <w:p w14:paraId="551FCF43" w14:textId="23D8369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ба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маърифат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таълим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мусоидат менамояд, то ки чунин шахсон х,ангоми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дуруст,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донона ва муносиби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талаботро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онеъ карда тавонанд, инчунин омодагии дахлдор ва заруриро таъмин менамояд, то ки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хавф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вобаста ба коррупсия ва ба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ояшон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амандро ами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дарк кунанд. Чунин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метавонанд ба кодекс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рафтор дар соха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истифодаашон истинод намоянд.</w:t>
      </w:r>
    </w:p>
    <w:p w14:paraId="405F31A1" w14:textId="0CD3195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инчунин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маъмуриро мутаносибан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ва мўтоби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мекунад, то ки нисбати номзад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барои интихоб ба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намояд.</w:t>
      </w:r>
    </w:p>
    <w:p w14:paraId="1EFFC3BC" w14:textId="5CA896F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инчунин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маъмуриро мутаносиби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садхои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ва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принснпхои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мекунад, то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гузории номзад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ансаб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интихобшавандаи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имконпазир -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гузории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сиёс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шаффофиятро пурзўр намояд.</w:t>
      </w:r>
    </w:p>
    <w:p w14:paraId="5504B965" w14:textId="6E94B5C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кўшиш менамояд чунин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барпо, дастгир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 бахшад, ки ба шаффофият мусоидат намуда, пайдо шудани мухолифати манфнат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мекунанд.</w:t>
      </w:r>
    </w:p>
    <w:p w14:paraId="31493714" w14:textId="696E796D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2" w:name="A3SM0T6WRL"/>
      <w:bookmarkEnd w:id="12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8. Кодекс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рафтори шахсони мансабдори оммав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60D2B682" w14:textId="339609A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мубориза бар зидди коррупсия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худ, илова бар он поквичдон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шарафнок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масъулиятшиносии шахсони мансабдорро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 месозад.</w:t>
      </w:r>
    </w:p>
    <w:p w14:paraId="0EB07491" w14:textId="1AA9AEC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доираи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институтсионал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кўшиш менамояд кодекс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рафторро барои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донона ва дахлдори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истифода барад.</w:t>
      </w:r>
    </w:p>
    <w:p w14:paraId="2274A243" w14:textId="6D72DD1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худ ташаббус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байниминтакав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ониба, масалан Кодекси байналмилалии рафтори шахсони мансабдори давлатиро, ки ба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карор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51/59 Ассамблеяи Генерал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12 декабри соли 1996 замима мебошад, ба эътибор мегирад.</w:t>
      </w:r>
    </w:p>
    <w:p w14:paraId="6F81B808" w14:textId="5FE1D31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инчунин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имконияти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барои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шахсони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дахлдор хабар додани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вазифаашон маълум гаштааст, мусоидат мекунанд.</w:t>
      </w:r>
    </w:p>
    <w:p w14:paraId="5E7E06FC" w14:textId="7E18509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кўшиш менамояд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кунад, ки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шахсони мансабдори оммавиро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дадор менамоянд, то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дахлдор эъломия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дар бораи фаъолияти берун аз 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 хизмат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маш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улият,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гузори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дорби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тў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арзишнок ё фоида, ки вобаста ба онхо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тимоли мухолифати манфиат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нисбат ба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сифати шахсони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миён оянд,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намоянд.</w:t>
      </w:r>
    </w:p>
    <w:p w14:paraId="23DEE9F5" w14:textId="572CFE8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6.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нисбати шахсони мансабдрри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кодекс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аррарнамударо вайрон кардаанд, имконияти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интизом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39C231DF" w14:textId="16AD5F0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3" w:name="A3SM0T736H"/>
      <w:bookmarkEnd w:id="13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9. Харид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 оммав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идораи мабла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6A0017FE" w14:textId="2029570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барои барпо намудани низоми дахлдори харид, ки ба шаффофият, 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обат ва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объектив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асос ёфтаанд ва илова бар он, аз ну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таи назари пешгирии коррупсия самаранок мебошанд,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ыеандешад. Чунин ннзомхо-, ки метавонанд нишонди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оии заруриро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истифода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дар бар мегиранд:</w:t>
      </w:r>
    </w:p>
    <w:p w14:paraId="20A55F44" w14:textId="41AD39B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па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нкунии оммавии иттилоот оид ба расмиёти харид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оид ба харид,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иттилоот дар бораи даъват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иштирок дар савдо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нттилооти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бамаврид дар бораи бастани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ки ба иштирокдорони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тимолии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савдо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барои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ва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ариза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тендер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 коф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 бошанд;</w:t>
      </w:r>
    </w:p>
    <w:p w14:paraId="03446E14" w14:textId="79364BB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интихоб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дар бораи бастани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гузаронидани савдо ва интишори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о;</w:t>
      </w:r>
    </w:p>
    <w:p w14:paraId="733F957B" w14:textId="0DFE622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истифодаи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объективии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дар бораи харид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кумак ба тафтиши минбаъдаи дурустии истифодаи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расмиёт:</w:t>
      </w:r>
    </w:p>
    <w:p w14:paraId="695693EF" w14:textId="55391DB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низоми самараноки назорати дохил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низоми самараноки арзи шикоят, барои таъмини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бахс намудан ва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химояи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риоя накардани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расмиёте,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банд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гардидааст;</w:t>
      </w:r>
    </w:p>
    <w:p w14:paraId="39761928" w14:textId="3EB3E60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е)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зарури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танзимкунандаи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вобаста ба хайат, ки барои харид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 мебошад, масалан талабот дар бораи эъломия кардани манфиатнок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харид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оммавии мушаххас, расмиёти тафтиш ва талабот оид ба омодагии касб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.</w:t>
      </w:r>
    </w:p>
    <w:p w14:paraId="02AFEB80" w14:textId="36ADE21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худ оид ба мусоидат ба шаффофият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исоботдих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идоракунии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меандешад. 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таври илова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дар бар мегиранд:</w:t>
      </w:r>
    </w:p>
    <w:p w14:paraId="31EA4A6B" w14:textId="7281705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расмиёти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ети милл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0435B834" w14:textId="69C8568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сарива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 дар бораи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от;</w:t>
      </w:r>
    </w:p>
    <w:p w14:paraId="1BE85864" w14:textId="41AAD06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низоми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хисоботи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осибав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аудит ва назорати вобаста ба он;</w:t>
      </w:r>
    </w:p>
    <w:p w14:paraId="3B93C254" w14:textId="0A9A062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самаранок ва амалкунандаи идораи хатар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назорати дохил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2E92EDBA" w14:textId="65C45CF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e)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зарурат, дар сурати риоя накардани талоботи мукаррарнамудаи хамин банд, тасх.е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 он.</w:t>
      </w:r>
    </w:p>
    <w:p w14:paraId="55B6D0E9" w14:textId="6862374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гражданию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маъмуриеро меандешад,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ифзи китоб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мухосиб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навишта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дигари вобаста ба даромад ва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оти оммавиро таьмин намояд ва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албакисозии (сохтакории)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монеъ шавад.</w:t>
      </w:r>
    </w:p>
    <w:p w14:paraId="61795A67" w14:textId="0BD50F69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4" w:name="A3SM0T7BLV"/>
      <w:bookmarkEnd w:id="14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10.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исоботди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ии оммав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078E0081" w14:textId="75CD0E3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Бо дарназардошти зарурати мубориза бар зидди коррупсия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чунин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 меандешад, ки барои пурзўр намудани шаффофият дар маъмурияти оммавии он,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хангоми ташкили он, фаъолият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зарурат дар раванди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 мегардад. Чунин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таври илова метавонанд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дар бар гиранд:</w:t>
      </w:r>
    </w:p>
    <w:p w14:paraId="6DB61B98" w14:textId="06BE3EA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расмиёт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ба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зарурат дар бораи ташкил, фаъолият ва раванди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маъмурияти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бо дарназардошти дахлдори муло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аёти шахс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маълумоти шахс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инчунин дар бораи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санад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ие, ки ба манфиати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нигаронида шудаанд, иттилооти заруриро дастрас намоянд:</w:t>
      </w:r>
    </w:p>
    <w:p w14:paraId="7E4D8209" w14:textId="06621C1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содда кардани расмиёти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осон кардани дастрасии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иятноке,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менамоянд; ва</w:t>
      </w:r>
    </w:p>
    <w:p w14:paraId="7E82A227" w14:textId="0A58C4D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нашри иттилооте, ки метавонад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исоботи давриро дар бораи хавфи коррупсия дар маъмурияти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бар гирад.</w:t>
      </w:r>
    </w:p>
    <w:p w14:paraId="7493C15A" w14:textId="18D97ABB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5" w:name="A3SM0T7LUD"/>
      <w:bookmarkEnd w:id="1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11. Чора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 нисбат ба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омоти прокуратура</w:t>
      </w:r>
    </w:p>
    <w:p w14:paraId="636D9E64" w14:textId="29822FE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Бо дарназардошти муста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окимияти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на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ши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алкунандаи он дар мубориза бар зидди коррупсия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ва бе расонидани зарар ба мустакилияти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оид ба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кими покви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садо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кормандони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аз байн бурдани имконият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коррупсия байни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меандешад.Чунин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метавонанд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вобаста ба амали судя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кормандони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судро дар бар гиранд.</w:t>
      </w:r>
    </w:p>
    <w:p w14:paraId="7F62568A" w14:textId="016B215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шабе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андешида мешаванд, метавонанд дар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прокуратураи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амон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мавриди истифода бошанд, ки дар 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айати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окимияти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шомил нестанд, аммо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амчун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чунин муста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илият истифода меоаранд.</w:t>
      </w:r>
    </w:p>
    <w:p w14:paraId="7A9EE1C4" w14:textId="1BD16832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6" w:name="A3SM0T7OUG"/>
      <w:bookmarkEnd w:id="1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12. Бахши хусус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3C48234D" w14:textId="30CCC2F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оид ба пешгирии коррупсия дар бахши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кими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исоботи мухосибав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аудит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бахши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барои 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озоти самаранок, мутаносиб ва дорои таъсири боздошткунандаи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ию граждан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риоя накардани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меандешад.</w:t>
      </w:r>
    </w:p>
    <w:p w14:paraId="367F07A2" w14:textId="626EA9C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барои ноил шудан ба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метавонанд илова ба ин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дар бар гиранд:</w:t>
      </w:r>
    </w:p>
    <w:p w14:paraId="42549058" w14:textId="5193CF6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кўмак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байни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4132462D" w14:textId="7196401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кумак дар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ияи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расмиёте, ки барои таъмини бовичдон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фаъолияти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нигаронида шудаанд,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кодекс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рафтор барои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дуруст, бовичдонона ва муносиби фаъолияти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ибкорон ва намояндагони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касб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ва пешгирии пайдошавии мухолифати манфиат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авасмандсозии истифодаи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дононаи амалияи 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байни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дар муносибат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шартномав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байни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давлат;</w:t>
      </w:r>
    </w:p>
    <w:p w14:paraId="40BB0DC1" w14:textId="1B99CC7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кўмак ба шаффофият дар фаьолияти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аммонандсозии шахсони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ба таъсис додани ташкилоти корпоратив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идораи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аманданд;</w:t>
      </w:r>
    </w:p>
    <w:p w14:paraId="630B840C" w14:textId="50E846A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пешгирии сўиистифода аз расмиёти танзимкунандаи фаъолияти ташкилоти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расмиёте, ки ба субсидия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вобаста буда,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кардани фаъолияти 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менамоянд;</w:t>
      </w:r>
    </w:p>
    <w:p w14:paraId="4BD59F85" w14:textId="4A41992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е) пешгирии пайдошавии мухолифати манфиат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дудият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ба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илона, вобаста ба фаъолияти касбии шахсони мансабдори оммавии соби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нисбат ба фаъолияти шахсони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бахши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баъди ба истеъфо ё нафа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баромадани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агар чунии фаъолият ё кор мустакиман ба функсияе, ки чунин шахсони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давраи 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мансаб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менамуданд ё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назорат мекарданд,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аманд мебошанд;</w:t>
      </w:r>
    </w:p>
    <w:p w14:paraId="5D557F04" w14:textId="4464A6D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f) таъмини он, ки ташкилоти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дарназардошти сохтор ва андозаи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барои расонидани кўмак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ошкор намудани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механизм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кофии назорати аудитории дохилиро дошта бошанд ва барои он,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исоботи молиявии талабшавандаи чунин ташкилоти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расмиёт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зарурии аудит ва сертификатсия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стифода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гиранд.</w:t>
      </w:r>
    </w:p>
    <w:p w14:paraId="33F6A428" w14:textId="0607035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пешгирии коррупсия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дохилии. он чунин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 меандешад, ки барои пешбурди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осибав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пешниходи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зарур буда,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айдгирии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осибав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аудитро ба танзим медарорад ва барои манъи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зерин, ки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дода мешаванд, мусоидат менамояд:</w:t>
      </w:r>
    </w:p>
    <w:p w14:paraId="180454FF" w14:textId="568F88D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ташкили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исоботи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айрирасм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793D7288" w14:textId="7F66677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гузаронидани амалиёти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 гирифтанашуда ё нодуруст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айдгирифташуда;</w:t>
      </w:r>
    </w:p>
    <w:p w14:paraId="455FB894" w14:textId="60D818E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пешбурди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айдгирии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ву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уднадошта;</w:t>
      </w:r>
    </w:p>
    <w:p w14:paraId="0438D245" w14:textId="3F25F63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инъикоси ўхдадори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ки объекташон нодуруст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аммонанд карда шудааст;</w:t>
      </w:r>
    </w:p>
    <w:p w14:paraId="12E76601" w14:textId="4108438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е) истифодан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албак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 ва</w:t>
      </w:r>
    </w:p>
    <w:p w14:paraId="5240EC09" w14:textId="0C5E124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f)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асдан, пеш аз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пешбининамудаи конунгузор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нобуд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осибав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.</w:t>
      </w:r>
    </w:p>
    <w:p w14:paraId="1FABED8A" w14:textId="737D387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зод кардан аз андозбандии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отеро, ки ришва (пора) мебошад ва яке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узъ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таркибии чиноятро ташкил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ва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модда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15 ва 16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шудааст,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дигар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отеро, ки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мусоидат ба кирдори коррупсион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масраф шудаанд; рад менамояд.</w:t>
      </w:r>
    </w:p>
    <w:p w14:paraId="21C47990" w14:textId="43B0073F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7" w:name="A3SM0T7UXM"/>
      <w:bookmarkEnd w:id="17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13. Иштироки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омеа</w:t>
      </w:r>
    </w:p>
    <w:p w14:paraId="09784628" w14:textId="755A5D7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доираи имконият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барои дастгирии иштироки фаъоли шахсон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 ва гурў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берун аз доираи бахши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ба монанди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омеаи граждан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ташкилоти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айрй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дар заминаи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 амал мекунанд, оид ба пешгирии коррупсия ва мубориза бар зидди он, барои таъми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 дарк намудани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удият, сабаб ва хусусияти хавфноки коррупсия, инчунин тахдид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аз он бармеоянд,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меандешад. Чунин иштирокро бояд бо кўмаки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зайл таквият дод:</w:t>
      </w:r>
    </w:p>
    <w:p w14:paraId="662832E3" w14:textId="29A6C6E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кими шаффофият ва мусоидат барои чалби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раванди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о;</w:t>
      </w:r>
    </w:p>
    <w:p w14:paraId="2F351DCF" w14:textId="13BEC5D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таъмин дастрасии самараноки иттилоот барои ахол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23C564E5" w14:textId="7F84AF5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баргузории чорабини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оид ба иттилоотонии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ба ташкили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ити оштинопазир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нисбати коррупсия, инчунин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маърифати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таълим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дармак таб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донишго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мусоидат менамоянд;</w:t>
      </w:r>
    </w:p>
    <w:p w14:paraId="66BC5EBC" w14:textId="4188412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тиром, хавасмандсоз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хифзи озодии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усту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ў, ба даст овардан, нашр ва па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н намудани иттилоот дар бораи коррупсия. Метавонад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дудият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муайяни ин озод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карда шавад, вале тан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чунин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дудият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конунгузор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намудааст ва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зайл заруранд:</w:t>
      </w:r>
    </w:p>
    <w:p w14:paraId="638B3F51" w14:textId="4BDF787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i) барои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тироми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эътибори шахсони дигар;</w:t>
      </w:r>
    </w:p>
    <w:p w14:paraId="7008EB47" w14:textId="449401B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ii)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имояи амнияти милл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тартиботи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ифзи саломат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ахло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.</w:t>
      </w:r>
    </w:p>
    <w:p w14:paraId="2136EF5E" w14:textId="2357BA3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таъмини он, ки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дахлдор оид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обилат ба коррупсия, ки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зикр шудааст, барои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маълум бошанд,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меандешад ва дастрасиро ба чунин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маълумот,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беимзо, дар бораи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олате, ки метавонад ба сифати ягон намуди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гардад таъмин менамояд.</w:t>
      </w:r>
    </w:p>
    <w:p w14:paraId="5389A444" w14:textId="03EC760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18" w:name="A3SM0T7ZIK"/>
      <w:bookmarkEnd w:id="18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14. Чора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 оид ба пешгирии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онуи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626FAA9B" w14:textId="2F6388A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:</w:t>
      </w:r>
    </w:p>
    <w:p w14:paraId="70F0D758" w14:textId="21E4A4F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нисбати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айрибонкии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шахсони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вобаста ба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 сарват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хизматрасони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расм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айрирасмиро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мекунанд,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нисбат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дигари аз ну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таи назари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махсусан осебпазир дар доираи 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ияти худ,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надодан ва ошкор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шакл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низоми дохилии фарогирандаи танзим ва назоратро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зимнан чунин низом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абл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ба талабот нисбат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шахсияти мизо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муайян намудани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ибмулки манфиатдор, пешбурди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 ва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иттилоот дар боран созиш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шуб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анок асос меёбад;</w:t>
      </w:r>
    </w:p>
    <w:p w14:paraId="62823F68" w14:textId="190F99F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бе расонидани зарар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моддаи 46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онро таъмин менамояд, ки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маьмур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танзимкунанда,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ифзи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дигар, ки зидди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мубориза мебаранд (аз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он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),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одир бошанд дар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милл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табодули иттилоотро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 ва бо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масъалаи таъсиси бахшро оид ба иттилооти фаврии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ба сифати маркази миллии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амъовар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лил ва пахши иттилооте, ки ба имконпазир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вобастаанд, амал мекунад.</w:t>
      </w:r>
    </w:p>
    <w:p w14:paraId="39C75D1C" w14:textId="2AFD86E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истифодаи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амалан имконпазирро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ошкор кардани муомилоти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пулии накд ва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гардони дахлдор тавассути сар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ади онхо, назорати чунин муомилотро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риояи рафодат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 таъмини исифодаи зарурии иттилоот равонашуда ва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накардани ягон монеа барои муомилоти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пулии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метавонанд талаботро дар бораи он, ки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шахсони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муассисахои 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бораи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байнимарзии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пулии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машон калон ва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гардони дахлдор иттилоъ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анд, дар бар гиранд.</w:t>
      </w:r>
    </w:p>
    <w:p w14:paraId="304BDD54" w14:textId="306E0D9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масъалаи истифодаи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зарури ва амалан имконпазирро барои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талаботе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он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оид ба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бояд:</w:t>
      </w:r>
    </w:p>
    <w:p w14:paraId="6976B768" w14:textId="05DC98C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ба формуляр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(шакл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маълумот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) барои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электронии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иттилооти марбут ба он дар бораи ннти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анда маълумоти ани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фарогирро шомил намоянд;</w:t>
      </w:r>
    </w:p>
    <w:p w14:paraId="0A66ED19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чунин иттилоотро дар тамоми раванди амаликунии пардохт хифз кунанд;</w:t>
      </w:r>
    </w:p>
    <w:p w14:paraId="29A2832B" w14:textId="2F34D28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набудани иттилооти пурра дар бораи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анда тафтиши ами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пулиро ба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расонанд.</w:t>
      </w:r>
    </w:p>
    <w:p w14:paraId="5A8ECD1B" w14:textId="6B15C93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низоми дохилии танзим ва назорат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ва бидуни расонидани зарар ба ягон моддаи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карда мешавад, ки ташаббус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байниминта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онибаро, ки бар зидди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равона шудаанд, дастури амал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анд.</w:t>
      </w:r>
    </w:p>
    <w:p w14:paraId="335F5F66" w14:textId="0CDFCA6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5.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рушд ва хавасмандсозии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глобал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зерминта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байни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инчунин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танзими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мубориза зидди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менамоянд.</w:t>
      </w:r>
    </w:p>
    <w:p w14:paraId="6CDB96AE" w14:textId="6A1AFDAD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9" w:name="A3SM0T8A05"/>
      <w:bookmarkEnd w:id="19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БОБИ III. Криминализатсия ва фаъолият оид ба 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хифзи 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қ</w:t>
      </w:r>
    </w:p>
    <w:p w14:paraId="3F308E1E" w14:textId="5835118F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0" w:name="A3SM0T8DHL"/>
      <w:bookmarkEnd w:id="2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15. Фурўухташавии шахсони мансабдори оммавии милл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44C8E6F2" w14:textId="5446F244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иштнрокч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дигарро меандешад, ки метавонанд барои ба сифати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зерин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касдан содир гардидани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зарур бошанд:</w:t>
      </w:r>
    </w:p>
    <w:p w14:paraId="6A50A7C8" w14:textId="047B773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а)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ваъда кардан,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намудан ё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овардан ягон хел афзалияти гайри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худи шахси мансабдор ё шахси дигари воке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он, ки чунин шахси мансабдор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ўхдадори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мансабиаш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 ё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аракатиро содир</w:t>
      </w:r>
    </w:p>
    <w:p w14:paraId="334183A4" w14:textId="23F0CB9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гирифтани ягон хел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худи шахси мансабдор ё шахси дигари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он, ки чунин шахси мансабдор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мансабиаш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 ё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аракатиро содир намояд.</w:t>
      </w:r>
    </w:p>
    <w:p w14:paraId="7363F833" w14:textId="09636259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1" w:name="A3SM0T8HAR"/>
      <w:bookmarkEnd w:id="21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16. Фурўхташавии шахсони мансабдори оммавии хори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шахсони мансабдори созмон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байналмилалии оммав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5D35C39F" w14:textId="2D686EB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иштнрокч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дигарро меандешад, ки метавонанд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азои чино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кардани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асдан содир кардани онхо зарур бошанд: ба шахси мансабдори оммавии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шахси мансабдори созмони байналмилалии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ваъда додан, таклиф намудан ё пешниходи ягон хел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худи шахси мансабдор ё шахси дигари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он, ки чунин шахси мансабдор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мансабиаш барои ба даст овардан ё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доштани ягон хел афзалияти 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дигар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пешбурди фаъолияти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ягон хел харакат ё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аракатиро содир намояд.</w:t>
      </w:r>
    </w:p>
    <w:p w14:paraId="729E97C8" w14:textId="0D57052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меандешад, ки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метавонанд барои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кардани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касдан содир кардани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зарур бошанд: тамаъ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шахси мансабдори оммавии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шахси мансабдори созмони байналмилалии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 даст овардани ягон хел афзадияти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худи шахси мансабдор ё шахси дигари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он, ки чунин шахси мансабдор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рби ўхдадори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мансабиаш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 ё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аракатиро содир намояд.</w:t>
      </w:r>
    </w:p>
    <w:p w14:paraId="4931B882" w14:textId="6F68F07F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2" w:name="A3SM0T8LZL"/>
      <w:bookmarkEnd w:id="22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17. Тасарруф,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азони худ кардан ё истифодаи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айрима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садноки амвол аз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ониби шахси мансабдори оммав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13803FF3" w14:textId="2646DF98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дигарро меандешад, ки метавонанд барои ба сифати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кардани кирдор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касдан содир кардани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зарур бошанд: аз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шахси мансабдор бо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 даст овардани манфиат барои худ ё шахси во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дигар тасарруф,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они худ кардан ё дигар истифодаи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садноки ягон амвол, восита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хусус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ко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иматнок ё ягон ашёи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иматноки дигар, ки бинобар вазифаи иш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олнамудааш 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ихтиёри чунин шахси мансабдор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дорад.</w:t>
      </w:r>
    </w:p>
    <w:p w14:paraId="3A221642" w14:textId="0D9667A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3" w:name="A3SM0T8R73"/>
      <w:bookmarkEnd w:id="23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18. Сўиистифода аз нуфуз бо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аразнок</w:t>
      </w:r>
    </w:p>
    <w:p w14:paraId="48BCB8AB" w14:textId="6FA507EF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барои, ба сифати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асдан содир кардани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зарур бошанд:</w:t>
      </w:r>
    </w:p>
    <w:p w14:paraId="0B055808" w14:textId="4AAF59E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ба 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.ё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шахси дигар,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ваъда додан, таклиф ё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намудани ягон хел афзазлияти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он, ки чунин 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чунин шахси дигар аз нуфузи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аки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тимолиаш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аз маъмурият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оммавии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даст овардани ягон хел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ташаббускори аввалини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аракат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шахси дигар сўиистифода намояд;</w:t>
      </w:r>
    </w:p>
    <w:p w14:paraId="670EF190" w14:textId="4F72AB6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тамаъ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шахси дигар.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ба даст овардани ягон хел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айриконун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худ ё шахси дигар, барои он, ки чунин шахси.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ё. чунин шахси дигар аз нуфузи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тимолиаш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аз маъмурият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оми оммавии Давлати иштирокчй гирифтани ягон хел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сўиистифода намояд.</w:t>
      </w:r>
    </w:p>
    <w:p w14:paraId="4356062B" w14:textId="526428EC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4" w:name="A3SM0T8TYW"/>
      <w:bookmarkEnd w:id="24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19. Сўиистифода аз холати хизмат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563765D4" w14:textId="502BDA48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асдан содир кардани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зарур бошанд: сўиистифода аз ваколат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олати хизмат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яъне содир намудани ягон хел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 ё бе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аз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шахси мансабдори оммав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ояш бо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ба даст овардани ягон хел афзалияти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худаш ё шахси дигари воке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вайрон намудани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дода шудааст.</w:t>
      </w:r>
    </w:p>
    <w:p w14:paraId="264A576D" w14:textId="70DF20D4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5" w:name="A3SM0T8W3A"/>
      <w:bookmarkEnd w:id="2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20. Бойшавии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0D08A92C" w14:textId="120D525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Бо шарти риояи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онститутсия ва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укии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асдан содир кардани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зарур бошанд: бойшавии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яъне афзоиши калони дороии шахси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аз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онунии ў зиёд мебошанд ва онро ў бо тарзи 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мо асоснок карда наметавонад.</w:t>
      </w:r>
    </w:p>
    <w:p w14:paraId="204EB5C8" w14:textId="020D5155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6" w:name="A3SM0T8Z48"/>
      <w:bookmarkEnd w:id="2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21. Харида гирифтан дар бахши хусус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06A0875C" w14:textId="60329EA0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кабули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касдан содир кардани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рафти фаъолияти 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молияв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зарур бошанд:</w:t>
      </w:r>
    </w:p>
    <w:p w14:paraId="577595C2" w14:textId="0FEA0E4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ваъда додан, таклиф ё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ягон хел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шахсе, ки ба фаъолияти ташкилоти бахши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 ё ба ягон сифат дар ин ташкилот кор мекунад, барои худи чунин шахс ё шахси дигар барои он, ки чунин шахс бо вайрон кардани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ягон хел аракат ё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аракатиро содир намояд;</w:t>
      </w:r>
    </w:p>
    <w:p w14:paraId="54FF1C4D" w14:textId="0666E7C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тамаъ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шахсан ё тавассути миёнарав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 даст овардани ягон хел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шахс, ки ба фаъолияти ташкилоти бахши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 ё ба ягон сифат дар ин ташкилот кор мекунад, барои худи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шахс ё шахси дигар барои он, ки чунин шахс бо вайрон кардани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худ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 ё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аракатиро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59ED943B" w14:textId="1933E90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7" w:name="A3SM0T928N"/>
      <w:bookmarkEnd w:id="27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22. Тасарруфи амвол дар бахши хусус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0A5C889C" w14:textId="335439E1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асдан содир кардани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рафти фаъолияти 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молияв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зарур бошанд: аз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шахсе, ки ба фаъолияти ташкилоти хусус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 ё ба ягон сифат дар ин ташкилот кор мекунад, тасарруфи ягон амвол, восита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хусус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имматнок ё ашёи дигари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имматнок, ки бинобар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олати-хизмат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ихтиёри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шахс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доштанд.</w:t>
      </w:r>
    </w:p>
    <w:p w14:paraId="1AF16EBD" w14:textId="66ACAEBB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8" w:name="A3SM0T96T5"/>
      <w:bookmarkEnd w:id="28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23.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гардонидани даромад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бо ро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иноят бадастомада</w:t>
      </w:r>
    </w:p>
    <w:p w14:paraId="3B3206A0" w14:textId="7658858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асдан содир кардани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зарур бошанд:</w:t>
      </w:r>
    </w:p>
    <w:p w14:paraId="09350A49" w14:textId="42619AF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i)конверсия ё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оли амвол, агар маълум бошад, ки чунин амвол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буда,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пўшонидан ё пин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 доштани сарчашмаи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иноятии ин амвол ё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расонидани кумак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шахсе, ки дар содир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уквайронкунии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иштирок кардааст, барои он, ки чунин шахс тавонад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содир кардани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ояш саркаш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кунад,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дода шудааст;</w:t>
      </w:r>
    </w:p>
    <w:p w14:paraId="52D8440C" w14:textId="567F0D2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ii) пин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 намудан ё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 доштани хусусияти асл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манбаъ, суро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а, тарзи ихтиёрдор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амвол ё мансубияти он, агар маълум бошад, ки чунин амвол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аст; 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риояи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худ:</w:t>
      </w:r>
    </w:p>
    <w:p w14:paraId="4DB75CAC" w14:textId="2D2E8CA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i) харидан,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истнфодаи амвол,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гирифтани он маълум бошад, ки чунин амвол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мебошад;</w:t>
      </w:r>
    </w:p>
    <w:p w14:paraId="0E6B03EF" w14:textId="6517BFB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ii) иштирок, дахлдор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забоняккун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сўикасд ба содир кардани он, инчунин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додан,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рук кардан, мусоидат ё додани масли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содир кардани он.</w:t>
      </w:r>
    </w:p>
    <w:p w14:paraId="3A82AC4F" w14:textId="6B22CF8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 ё истифодаи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модда:</w:t>
      </w:r>
    </w:p>
    <w:p w14:paraId="42192D4A" w14:textId="6942DFD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менамояд, ки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моддаро нисбат ба доираи восеи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вайронкуни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истифода барад;</w:t>
      </w:r>
    </w:p>
    <w:p w14:paraId="5AEB3A83" w14:textId="623B1C3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хисоби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вайронкуни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 доираи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оят васеи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оеро шомил менамояд,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намудааст;</w:t>
      </w:r>
    </w:p>
    <w:p w14:paraId="0D308A23" w14:textId="2240914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зербанди b боло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вайронкуни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оеро фаро мегирад,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 дар доираи юрисдиксия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 берун аз доираи юрисдиксияи Давлати иштирокчии дахлдор содир шудаанд. Вале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берун аз доираи юрисдиксияи ягон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содиршуда тан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 шарте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вайронкунии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исобида мешаванд, ки агар чунин кирдор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давлате, ки дар он содир шудааст,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шуда бошад ва он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истифода ё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мешавад,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дар он содир мегардид, метавонист ба сифти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карда шавад;</w:t>
      </w:r>
    </w:p>
    <w:p w14:paraId="1A300C53" w14:textId="3A99492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d)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ар,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матни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худро, ки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моддаро таъмин менамоянд, инчунин матни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йироти минбаъда ба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тасвири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пешии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мекунад;</w:t>
      </w:r>
    </w:p>
    <w:p w14:paraId="40559B0D" w14:textId="3C9627D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е) агар инро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асосии конунгузории дохилии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 намояд,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мегардад,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зикршуда ба шахсоне,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вайрокунии асосиро содир намудаанд, тааллу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надоранд.</w:t>
      </w:r>
    </w:p>
    <w:p w14:paraId="2F2A25D4" w14:textId="60FF050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29" w:name="A3SM0T9BYX"/>
      <w:bookmarkEnd w:id="29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24. Пин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 доштан</w:t>
      </w:r>
    </w:p>
    <w:p w14:paraId="7EFA0343" w14:textId="5C1D016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Бе расонидани зарар ба мукаррароти моддаи 23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кирдорро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намояд, агар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касдан, баъди содир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бе иштирок дар содир кардани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иноят, пин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 доштан ё бетава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уф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доштани амвол, агар ба шахси дахлдор маълум бошад, ки чунин амвол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 даст оварда шудааст.</w:t>
      </w:r>
    </w:p>
    <w:p w14:paraId="585C2BF5" w14:textId="778EA94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0" w:name="A3SM0T9ETS"/>
      <w:bookmarkEnd w:id="3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25. Монеъшав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ба татби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 адолати суд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630F3157" w14:textId="79B3B7EE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касдан содир кардани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зарур бошанд:</w:t>
      </w:r>
    </w:p>
    <w:p w14:paraId="58E4C08E" w14:textId="66EBC39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истифодаи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увваи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дид ё тарсонидан ё ваъдади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ё додани афзалияти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моил кунонидан барои додани баёноти бардурў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дахолат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додани баёнот ё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дар рафти мурофиа, бинобар содир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эътироф менамояд;</w:t>
      </w:r>
    </w:p>
    <w:p w14:paraId="5ABBDB48" w14:textId="615D443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Ь) истифодаи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увваи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дид ё тарсонидан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дахолат ба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шахси мансабдори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ук дар рафти мурофиа вобаста ба содир гардидани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эътироф менамояд.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чиз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зербанд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доштани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ифзи дигар категория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шахсони мансабдори оммавиро таъмин менамояд, зарар намерасонад.</w:t>
      </w:r>
    </w:p>
    <w:p w14:paraId="73D82EDF" w14:textId="15339F1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1" w:name="A3SM0T9I9H"/>
      <w:bookmarkEnd w:id="31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26.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авобгарии шахсони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қӣ</w:t>
      </w:r>
    </w:p>
    <w:p w14:paraId="478B196C" w14:textId="33748E7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метавонанд бо дарназардошти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укии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шахсони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иштирок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зарур бошанд.</w:t>
      </w:r>
    </w:p>
    <w:p w14:paraId="3E5B1A2D" w14:textId="0F69C91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Бо шарти риояи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шахсони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чиноят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граждан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бошад.</w:t>
      </w:r>
    </w:p>
    <w:p w14:paraId="4808174D" w14:textId="0085F8D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Вогузор намудани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иноятии шахсони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еие,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содир намудаанд, зарар намерасонад.</w:t>
      </w:r>
    </w:p>
    <w:p w14:paraId="7972AE79" w14:textId="1F159B9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нисбат ба шахсони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ие,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кашида мешаванд, истифодаи чунин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озоти чино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инчунин истифодаи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озоти пулиро таъмин менамояд, ки самарабахш, мутаносиб ва дорои таъсири боздошткунанда мебошад.</w:t>
      </w:r>
    </w:p>
    <w:p w14:paraId="3F9C5F6D" w14:textId="30BF538B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2" w:name="A3SM0T9MOR"/>
      <w:bookmarkEnd w:id="32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27. Иштирок ва сўи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асд</w:t>
      </w:r>
    </w:p>
    <w:p w14:paraId="6D05C205" w14:textId="66EF664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зайл зарур бошанд: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сифат, масалан иштирок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ёрдамч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риккунанда дар содир кардани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хамин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намудааст.</w:t>
      </w:r>
    </w:p>
    <w:p w14:paraId="10F12976" w14:textId="3C5B6B7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кирдори зайл зарур бошанд: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сўикасд барои содир кардани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намудааст.</w:t>
      </w:r>
    </w:p>
    <w:p w14:paraId="0ED06039" w14:textId="0CB6682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метавонанд барои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азои чино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намудани кирдори зайл зарур бошанд: тайёр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содир кардани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намудааст.</w:t>
      </w:r>
    </w:p>
    <w:p w14:paraId="6B0821B4" w14:textId="65F6F41C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3" w:name="A3SM0T9PUH"/>
      <w:bookmarkEnd w:id="33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28. Дарк намудан, ният ва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асд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амчун унсур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иноят</w:t>
      </w:r>
    </w:p>
    <w:p w14:paraId="3201DCAB" w14:textId="6615C8F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Дарк намудан, ният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асд,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амчун унсур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озо мегардад, метавонанд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объективии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еии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одиса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карда шаванд.</w:t>
      </w:r>
    </w:p>
    <w:p w14:paraId="0C7B63B7" w14:textId="2FBA9ABA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4" w:name="A3SM0T9RKJ"/>
      <w:bookmarkEnd w:id="34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29. Мў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лат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даъво</w:t>
      </w:r>
    </w:p>
    <w:p w14:paraId="74AD23EA" w14:textId="0153B260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зарурат, мувофи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барои 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ози исте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солот нисбати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як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мў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дарозмуддати даъворо му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менамояд ва дар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агар шахси барои содир кардани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гумонбаршуда аз адолати судйхаркаш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намояд, мў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лати даъвои боз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 дарозмуддат ё имконияти боздоштани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мў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даъворо му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мекунад.</w:t>
      </w:r>
    </w:p>
    <w:p w14:paraId="3147D04E" w14:textId="1BD4B431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5" w:name="A3SM0T9X7O"/>
      <w:bookmarkEnd w:id="3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30. Таъ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иб, баровардани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арори суд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му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озот</w:t>
      </w:r>
    </w:p>
    <w:p w14:paraId="2B0F0366" w14:textId="42A8084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содир намудани ягон хел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истифодаи чунин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иноиро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дара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хавфнокии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иноятро ба эътибор мегирад.</w:t>
      </w:r>
    </w:p>
    <w:p w14:paraId="7A022955" w14:textId="658E716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дарназардошти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укии худ ва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конститутсион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метавонанд барои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ё таъмин кардани мувозинати зарури байни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масуният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(иммунитет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о) ё имтиёз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юрисдикснон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ба шахсони мансабдори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дода шудаанд, зарур бошанд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тафтиши самаранок,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баровардани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иноятхо,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ба амал мебарорад.</w:t>
      </w:r>
    </w:p>
    <w:p w14:paraId="3FF89472" w14:textId="3891311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нштмрокч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менамояд хама гуна ваколат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дискретсионии пешбининамудаи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худро марбут ба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иноятии шахсон,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ноил гаштан ба самаранокии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аддалимкони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нисбат ба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бо дарназардошти дахлдори зарурати монеъ шудан ба содир намудани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истифода барад.</w:t>
      </w:r>
    </w:p>
    <w:p w14:paraId="3E63A8EA" w14:textId="248A172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 ва бо дарназардошти зарурии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таъмини он, ки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оид ба озодкун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то суд ё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аз рўи шикояти кассатсион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эътироз зарурати таъмини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узури айбдоршавандаро дар мурофиаи минбаъдаи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инобат гирифта бошанд,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меандешад.</w:t>
      </w:r>
    </w:p>
    <w:p w14:paraId="1053E823" w14:textId="1640215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баррасии масъала оид ба имконияти пеш аз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лат ё шартан озод намудани шахсонеро, ки барои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кум шудаанд, дара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хавфнокии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дахлдорро ба эътибор мегирад.</w:t>
      </w:r>
    </w:p>
    <w:p w14:paraId="7DFD32FE" w14:textId="23F5C57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6.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меъёри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он, имконияти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расмиётеро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бо кумаки он шахси мансабдори оммавии барои содир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айбдоршуда,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метавонад бо дарназардошти зарурати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тироми принсипи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тимолияти бегуно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дахлдор маъзул (аз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вазифа барканор), мува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атан аз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хизмат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дур карда ё ба мансаби дигар гузаронида шавад.</w:t>
      </w:r>
    </w:p>
    <w:p w14:paraId="759A47E3" w14:textId="0F5452F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7. Бо дарназардошти дара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хавфнокии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агар асоснок бошад,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меъёри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он ба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авобгў мебошад, имконияти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намудани расмиётро барои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он,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арори суд ё бо кумаки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ба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муайян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рум кардани шахсони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кумшударо,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менамояд:</w:t>
      </w:r>
    </w:p>
    <w:p w14:paraId="3AC4B4FE" w14:textId="023B978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кардани мансаби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 ва</w:t>
      </w:r>
    </w:p>
    <w:p w14:paraId="276052E9" w14:textId="1F20D8F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 намудани мансаб дар ягон муассиса, ки пурра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исман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моликияти давлат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дорад.</w:t>
      </w:r>
    </w:p>
    <w:p w14:paraId="355977EE" w14:textId="3A57D99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8.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ба амал баровардани ваколат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интизомии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иятнок нисбат ба хизматчиёни граждан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зарар намерасонад.</w:t>
      </w:r>
    </w:p>
    <w:p w14:paraId="445AC3A5" w14:textId="26EB7B0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9.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чиз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 принсипе,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он муайян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ва эътироз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истифодашавандаи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дигар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муайянкунандаи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будани кирдор дахолат намекунад ва дар доираи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дошта,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 барои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амал бароварда мешавад.</w:t>
      </w:r>
    </w:p>
    <w:p w14:paraId="69107724" w14:textId="7C2CE32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10.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мекунанд ба шахсоне, ки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кум шудаанд ва онро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 мусоидат кунад.</w:t>
      </w:r>
    </w:p>
    <w:p w14:paraId="37B796FD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6" w:name="A3SM0TAGVK"/>
      <w:bookmarkEnd w:id="3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31. Боздоштани амалиёт, хабсва мусодира</w:t>
      </w:r>
    </w:p>
    <w:p w14:paraId="19284BDE" w14:textId="5D82A8F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доираи низоми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имконпазиреро меандешад, ки метавонанд барои таъмини имконияти мусодираи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зарур бошанд:</w:t>
      </w:r>
    </w:p>
    <w:p w14:paraId="39F342F7" w14:textId="51010E7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 ё амволе, ки арзиши он ба чунин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баробар аст;</w:t>
      </w:r>
    </w:p>
    <w:p w14:paraId="445CC3DD" w14:textId="192D3C1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b) амвол,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изот ё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истифода шудаанд ё таъин шудаанд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истифода шудаанд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намудааст;</w:t>
      </w:r>
    </w:p>
    <w:p w14:paraId="35D2CFB9" w14:textId="2E215AA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метавонанд барои таъмини имконияти ошкор намудан, пайгир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боздоштан ё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абс гирифтани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даромаду амволи дар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номбаршуда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мусодираи минбаъда зарур бошанд.</w:t>
      </w:r>
    </w:p>
    <w:p w14:paraId="7377CF42" w14:textId="20F04AB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конунгузори ва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барои танзими идоракунии амволи боздоштшуда, ба хабс гирифта ё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1 ва 2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мусодирагардида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иятнок зарур мебошанд.</w:t>
      </w:r>
    </w:p>
    <w:p w14:paraId="56571C20" w14:textId="17D27E5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Агар чунин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исман ё пурра ба дигар амаол табдил дода шуда бошанд, он 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зикргардида нисбати чунин амвол истифода мегарданд.</w:t>
      </w:r>
    </w:p>
    <w:p w14:paraId="66DEC8EC" w14:textId="640A43F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Агар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ба амволи аз манбаъ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бадастоварда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шуда бошад, он 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мусодира бидуни зарар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ваколат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марбут ба боздоштан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абс нисбат ба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исми амволе истифода мегардад, ки баробари арзшии даромади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гардида мебошад.</w:t>
      </w:r>
    </w:p>
    <w:p w14:paraId="0BCEE2A6" w14:textId="52553BA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6.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зикргардида, инчунин нисбат ба фоида ё дигар нафъе, ки аз чунин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гирифта шудаанд, аз амволе, ки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табдил дода шуда буданд,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амон усул ва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амон андозае, ки нисбат ба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андешида мешаванд,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мегарданд.</w:t>
      </w:r>
    </w:p>
    <w:p w14:paraId="1AD9B6C6" w14:textId="182911C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7.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ва моддаи 55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иятноки дигари худро ваколатдор менамояд, ки дар бораи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намудан ё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 гирифтани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кунанд.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банд бо истинод ба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доштани сирри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саркаш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намекунад.</w:t>
      </w:r>
    </w:p>
    <w:p w14:paraId="2D4593CF" w14:textId="4413B27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8.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имконпазирии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талаботеро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намоянд, ки он ба шахси содирнамудаи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пайдоиши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онунии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тимол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ё дигар амволи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мусодира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арордоштаро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ме, ки чунин талабот ба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 ва хусусияти мурофиаи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баррасии дигар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бошад, исбот кунад.</w:t>
      </w:r>
    </w:p>
    <w:p w14:paraId="614449C8" w14:textId="3DA3899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9.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набояд тарзе шар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дода шавад, ки ба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тараф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сеюми поквичдон зарар расонад.</w:t>
      </w:r>
    </w:p>
    <w:p w14:paraId="13CF78D7" w14:textId="5266B3C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10.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чиз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дар он зикргардида дар асоси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бо шарти риояи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муайян ва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мешаванд, халалдор намесозад.</w:t>
      </w:r>
    </w:p>
    <w:p w14:paraId="195B9B43" w14:textId="64407369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7" w:name="A3SM0TAPA3"/>
      <w:bookmarkEnd w:id="37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32.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ифзи шо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идон, эксперт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 ва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абрдидагон</w:t>
      </w:r>
    </w:p>
    <w:p w14:paraId="6A6013EE" w14:textId="2F228FB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низоми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худ ва дар доираи имконоти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ихати таъмини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имояи самаранок аз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ё тарсонидани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тимол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нисбати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идон ва экспертон, ки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баёнот додаанд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инбят эътироф намудааст ва хангоми зарурат нисбат ба хешовандон ва дигар шахсони наздики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меандешад.</w:t>
      </w:r>
    </w:p>
    <w:p w14:paraId="02E99351" w14:textId="5D11E52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банди 1 моддаи мазкур пешбинишуда, бе расонидани зарар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хои айбдоршаванда,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баррасии дахлдор,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низ метавонанд дар бар гиранд:</w:t>
      </w:r>
    </w:p>
    <w:p w14:paraId="55C53595" w14:textId="69289B8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намудани расмиёт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имояи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исмонии чунин шахсон, то андозае, ки зарур ва амалан имконпазир аст, -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барои мухо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ирати (кўчонидани)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 макони дигар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зарурат фош насохтани маълумоти мансуб ба шахсият ва макони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ойгиршавии чунин шахсонро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ё барои ошкор намудани чунин маълумот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дудиятро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менамояд;</w:t>
      </w:r>
    </w:p>
    <w:p w14:paraId="09A586F3" w14:textId="0ED7CE2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аз он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одат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анд, ки ба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идон ва экспертон имконияти додани баёнот тарзе таъмин гардидааст, ки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тахти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имоя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доранд, масалан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озати додани баёнот бо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кумаки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а, ба монанди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видео ё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дахлдор.</w:t>
      </w:r>
    </w:p>
    <w:p w14:paraId="2E36DF63" w14:textId="786D85D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бастани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бо дигар давлит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оид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ирати (кўчонидани) шахсоне, ки дар банди 1 моддаи мазкур зикр шудаанд,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</w:t>
      </w:r>
    </w:p>
    <w:p w14:paraId="0A249AE8" w14:textId="05107F9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моддаи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амчунин нисбат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абрдидагон то андозае, кн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мебошанд,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мешавад.</w:t>
      </w:r>
    </w:p>
    <w:p w14:paraId="395763C3" w14:textId="2A92DE7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иштмрокч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шарти риояи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давра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мурофиаи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баён намудан ва баррасии андеша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хавфи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абрдидагон нисбат ба шахсони содирнамудаи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чунин шароите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 меоварад, ки он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имоя зарар расонида натавонад.</w:t>
      </w:r>
    </w:p>
    <w:p w14:paraId="689B137E" w14:textId="4001F67B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8" w:name="A3SM0TATYX"/>
      <w:bookmarkEnd w:id="38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33.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ифзи шахсоне, ки иттилоот меди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анд</w:t>
      </w:r>
    </w:p>
    <w:p w14:paraId="2047B8F1" w14:textId="729F888D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ба низоми дохилии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ворид намудани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дахлдорро баррас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барои аз муомилаи беадолатониа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 намудани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шахсоне, ки аз рўи ви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 ва дар заминаи 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лу хирад ба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 оид ба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ходиса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вобаста ба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иноятхое, ки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эътироф намудааст, хабар меди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анд, баррас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7A8ECC2A" w14:textId="467787E5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39" w:name="A3SM0TAWLJ"/>
      <w:bookmarkEnd w:id="39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34. 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ибат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кирдор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коррупсион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533B668F" w14:textId="48EF1E4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Бо дарназардошти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донона ба даст овардани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тараф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сеюм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ба танзим даровардани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оид ба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коррупсия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меандешад. Аз ин рў,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коррупсияро ба сифати омиле, ки исте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солот барои аз эътибор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ит кардан ё бекор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бозхонди консессия (имтиёз) ё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шабе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барои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вазъи баву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удомада дорои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амият мебошад,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намоянд.</w:t>
      </w:r>
    </w:p>
    <w:p w14:paraId="28DA6D2B" w14:textId="6D4F73D9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0" w:name="A3SM0TB0AC"/>
      <w:bookmarkEnd w:id="4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Моддан 35.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уброни зарар</w:t>
      </w:r>
    </w:p>
    <w:p w14:paraId="5E9ACFB4" w14:textId="163F4178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чунин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имкон меди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анд шахсони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во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еии дар нати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ин ё он кирдори 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коррупсион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зарардида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 бошанд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ихати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уброн нисбати шахсоне, ки барои расонидани ин зарар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авобгаранд, парванда 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 намоянд.</w:t>
      </w:r>
    </w:p>
    <w:p w14:paraId="741F185C" w14:textId="22F430B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1" w:name="A3SM0TB2M4"/>
      <w:bookmarkEnd w:id="41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36.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омоти махсусгардонидашуда</w:t>
      </w:r>
    </w:p>
    <w:p w14:paraId="67F677CE" w14:textId="0ECCE3F7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мав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будани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ё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 ё шахсонеро, ки барои мубориза бар зидди коррупсия тавассути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махсус гардонида шудаанд, таъмин менамояд. Ба чунин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омот, ё шахсои тиб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Давлат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муста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илияти зарур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фаро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оварда мешавад, то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тавонанд функсия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худро самаранок ва бе ягон таъсири номатлуб 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намоянд. Шахсон ё кормандони ин гуна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ё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вазифа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бояд дорои тахассуси дахлдор ва захира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бошанд.</w:t>
      </w:r>
    </w:p>
    <w:p w14:paraId="755F19BC" w14:textId="1FE294FA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2" w:name="A3SM0TB872"/>
      <w:bookmarkEnd w:id="42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37.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омоти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</w:p>
    <w:p w14:paraId="5C6B43D2" w14:textId="20761B6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авасмандгардонии шахсоне, ки дар содир кардани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иштирок мекунанд ё кардаанд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ин кирдорро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иттилооте, ки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тафтишот ва исбот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оят муфид аст,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расонидани кумаки мушаххас ва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ваколатдор, ки метавонад барои аз даромади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 содиркарда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рум сохтани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инояткорон ва бозбаргардонидани ин фоида мусоидат намояд,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меандешад.</w:t>
      </w:r>
    </w:p>
    <w:p w14:paraId="1A15B951" w14:textId="518BC98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масьала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сабук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шахси айбдоршавандаро,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пешбурди тафтишот ё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 вобаста ба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мекунад ва онро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4E730CBA" w14:textId="1103262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масъалаи имконпазирии додани масуният аз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иноятиро ба шахсе,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тафтишот ё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 вобаста ба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амкории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мекунад ва онро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2EBC0D2B" w14:textId="46EA85B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имояи ин шахсон mutatis mutandis,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тартиби пешбининамудаи модааи 32 Конвесияи мазкур ба амал бароварда мешавад.</w:t>
      </w:r>
    </w:p>
    <w:p w14:paraId="7F51FD0A" w14:textId="4A7AA43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агар шахси дар банди 1 моддаи мазкур зикршуда дар яке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 ва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амкории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имконияти бастани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атн имконпазирии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дигар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ин шахс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овардани ре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пешбининамудаи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2 ва 3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07656159" w14:textId="3E59560A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3" w:name="A3SM0TBCN8"/>
      <w:bookmarkEnd w:id="43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38.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байни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омоти милл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5754386C" w14:textId="57865169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чора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метавонанд барои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авасмандгардонии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байни макомоти оммав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инчунин шахсони баландмакоми оммавии он аз як тараф, ва аз тарафи дигар бо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худ, ки барои тафтишот ва таъ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 вобаста ба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масъуланд, зарур бошанд. Чунин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шакл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зайлро дар бар гирад:</w:t>
      </w:r>
    </w:p>
    <w:p w14:paraId="55055DB3" w14:textId="0E57718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бо ташаббуси худ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намудани маълумот ба чунин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масъул, агар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барои эхтимоли содир шудани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бошад ва он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модда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15, 21 ва 23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шудааст; ё</w:t>
      </w:r>
    </w:p>
    <w:p w14:paraId="49E88D65" w14:textId="04B026D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б)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гирифтани дархости дахлдор ба чунин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масъул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намудани тамоми иттилооти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.</w:t>
      </w:r>
    </w:p>
    <w:p w14:paraId="79852EB5" w14:textId="5AA9684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4" w:name="A3SM0TBFYL"/>
      <w:bookmarkEnd w:id="44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39.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байни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омоти милл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бахши хусус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055DDFDA" w14:textId="16BF22F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 меандешад, ки метавонанд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авасмандгардонии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байни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миллии тафтишот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прокуратура ва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бахши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вобаста ба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онро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зарур бошанд.</w:t>
      </w:r>
    </w:p>
    <w:p w14:paraId="7D6158AD" w14:textId="6A2686A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масъалан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авасмандгардонии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рвандони худ ва дигар шахсонро, ки маъмулан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аламрави он зиндаг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додани маълумот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миллии тафтишот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прокуратура оид ба содир шудани ягон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менамояд:</w:t>
      </w:r>
    </w:p>
    <w:p w14:paraId="1A93E4AE" w14:textId="0DC5B234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5" w:name="A3SM0TBIL7"/>
      <w:bookmarkEnd w:id="4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40. Сирри бонк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36B89631" w14:textId="4D4EF3F0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тафтишоти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иноятии дохил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метавонад дар доираи низоми дохилии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худ мав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будани механизм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заруриеро таъмин кунад. ки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тавонанд монеа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дар нати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татби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бораи сирри бонк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бамиёномадаро бартараф намоянд.</w:t>
      </w:r>
    </w:p>
    <w:p w14:paraId="6266AB5E" w14:textId="07B18E00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6" w:name="A3SM0TBLX0"/>
      <w:bookmarkEnd w:id="4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41. Маълумот дар бораи доштани до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 суд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17C91FA0" w14:textId="2EAC6211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онунгузорие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намояд ё дигар чорае андешад ки имкон меди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тиб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амон шарт ва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амон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сад, он гуна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иеро, вобаста 6а гумонбар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содир намудани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тафтишшаванда баровардашуда, барои истифодаи чунин маълумот дар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мурофиаи суд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дар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эътирофгардида зарур хо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анд буд, ба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 гирифта шавад.</w:t>
      </w:r>
    </w:p>
    <w:p w14:paraId="19CEF4E0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7" w:name="A3SM0TBOT6"/>
      <w:bookmarkEnd w:id="47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42. Юрисдиксия</w:t>
      </w:r>
    </w:p>
    <w:p w14:paraId="3394EE3F" w14:textId="3EAD9FF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чунин чорае андешад, ки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юрисдиксияи худро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намояд, агар:</w:t>
      </w:r>
    </w:p>
    <w:p w14:paraId="7384BB8E" w14:textId="4DA4EB0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узури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содир шуда бошад; ё</w:t>
      </w:r>
    </w:p>
    <w:p w14:paraId="461C1A2A" w14:textId="22ECA91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узури дохили киштие содир шудааст, ки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парчами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шино мекунад ё дар киштии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авоие содир шудааст, ки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за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 гирифта шудааст.</w:t>
      </w:r>
    </w:p>
    <w:p w14:paraId="3F24A688" w14:textId="3AE01E1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риояи моддаи 4 Конвенсияи мазкур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инчунин метавонад юрисдиксияи худро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мукаррар намояд, агар:</w:t>
      </w:r>
    </w:p>
    <w:p w14:paraId="7C15911C" w14:textId="6A745BB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обили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рванди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содир шуда бошад;</w:t>
      </w:r>
    </w:p>
    <w:p w14:paraId="626CD9FA" w14:textId="34FDABC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аз тарафи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рванди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шахси бетабаа, ки маъмулан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аламрави он зиндаг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мекунад, содир шудабошад;</w:t>
      </w:r>
    </w:p>
    <w:p w14:paraId="04F340F0" w14:textId="7101BFA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ангоме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 меёбад,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1b ва моддаи 23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шуда, берун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аламрави давлат,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ягон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аламрави он содир гардидааст ва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 а i) ё ii) ё ин b i) моддаи 23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шуда бошад; ё</w:t>
      </w:r>
    </w:p>
    <w:p w14:paraId="030EE6FF" w14:textId="1F6A598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d)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содир шудааст.</w:t>
      </w:r>
    </w:p>
    <w:p w14:paraId="6DC073C4" w14:textId="0018CDC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моддаи 44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иштирркч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метавонанд барои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намудани юрисдиксяи худ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инояте, ки онро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зарур бошанд, хангоме, ки агар шахси барои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гумонбаршуда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бошад ва он шахсро тан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аз сабаби он, ки яке аз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рвандони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 мебошад, баргашта намеди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0B2609B7" w14:textId="0741F0B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метавонанд барои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намудани юрисдиксияи худ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зарур бошанд,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ангоме, ки агар шахси дар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гумонбаршуда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 бошад ва он чунин шахсро баргашта намеди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4D4F5E10" w14:textId="70A2563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5. Агар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юрисдиксияи худро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банди 1 ё 2 моддаи мазкур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хабарнома гирад ё бо усули дигар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шавад,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тафтиши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ё мурофиаи судиро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амон як кирдор пеш мебаранд,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ангсозии фаъолияти худ байни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амдигар машварат мекунанд.</w:t>
      </w:r>
    </w:p>
    <w:p w14:paraId="78D86892" w14:textId="4C7FAC8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6. Бе расонидани зарар ба меъёр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умумии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Конвенсияи мазкур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юрисдиксияи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иноятиро, ки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намудааст, истисно намекунад.</w:t>
      </w:r>
    </w:p>
    <w:p w14:paraId="2130A44C" w14:textId="7422E68B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8" w:name="A3SM0TCBGP"/>
      <w:bookmarkEnd w:id="48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lastRenderedPageBreak/>
        <w:t xml:space="preserve">БОБИ IV. 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амкории байналмилал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ӣ</w:t>
      </w:r>
    </w:p>
    <w:p w14:paraId="621BC9CE" w14:textId="09AB185E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49" w:name="A3SM0TCD6C"/>
      <w:bookmarkEnd w:id="49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43.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амкории байналмилал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5F19C7A4" w14:textId="0D2EF4D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рўи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модда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44 ва 50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менамоянд, агар ин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 ва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низоми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укии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бошад.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расонидани кумаки байни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амдигарнро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пешбурди тафтишот ва мурофиа вобаста ба масъалаи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рвавдию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ба коррупсия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аманд аст, мусоидат менамоянд.</w:t>
      </w:r>
    </w:p>
    <w:p w14:paraId="7B0CB651" w14:textId="1293326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Агар нисбат ба масъалаи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риояи принсипи эътирофи муштараки ягон амали дахлдор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зарур бошад, ин принсип риояшуда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исоб меёбад, новобаста аз он,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Давлати иштирокчии дархостшаванда ин кирдорро ба категорияи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дохил намудааст ё онро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амон истило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оте тавсиф мекунад, ки Давлати иштирокчии дархосткунанда истифода намудааст, агар кирдоре, ки таркиби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иноятро ташкил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ду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шуда бошад.</w:t>
      </w:r>
    </w:p>
    <w:p w14:paraId="31BB362A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0" w:name="A3SM0TCG4O"/>
      <w:bookmarkEnd w:id="5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44. Супоридан</w:t>
      </w:r>
    </w:p>
    <w:p w14:paraId="7619C318" w14:textId="6F400BB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Моддаи мазкур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мешавад, агар шахсе, ки барои супоридан дархост шудааст,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удуди Давлати иштирокчии дархостшаванда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дошта бошад, ба шарте, ки агар кирдори ў вобаста ба дархости супоридан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 Давлати иштирокчии дархосткунанда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Давла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 иштирокчии дархостшаванда чун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шудабо шад.</w:t>
      </w:r>
    </w:p>
    <w:p w14:paraId="555E67C1" w14:textId="6333827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атъи назар аз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банди 1 моддаи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метавонанд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супоридани ин ё он шахс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анд, агар он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Давлат чун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авобгарии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эътироф нашуда бошад.</w:t>
      </w:r>
    </w:p>
    <w:p w14:paraId="21BF30A8" w14:textId="28FDDC6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Агар дархост барои супоридан ба якчанд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ида дахл кунад,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атто яке аз он метавонад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мазкур боиси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супоридан гардида, бо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имонда аз сабаби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 барои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супориданро ба миён намеоварад, вале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шудаанд, Давлати иштирокчии дархосткунанда метавонад моддаи мазкурро нисбати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низ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намояд.</w:t>
      </w:r>
    </w:p>
    <w:p w14:paraId="3EBA52D5" w14:textId="387436C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як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инояте, ки нисбати он моддаи мазкур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мешавад.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удаи байни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хусуси супорндан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воридгардида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 меёбад, ки метавонад боиси супоридан шавад.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дадор мешаванд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иноятро ба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инояте, ки метавонад боиси супоридан шавад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оид ба супоридан, ки байни худ ба имзо расонидаанд, дохил кунанд.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онунгузориашон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оат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супоридан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амчун асос истифода гардад,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яке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Конвенсияи мазкурро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 сиёс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намешуморанд.</w:t>
      </w:r>
    </w:p>
    <w:p w14:paraId="0D0878E5" w14:textId="1FA26E6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5. Агар Давлати иштирокчие, ки барои супоридани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шартнома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айду шарт мегузорад, аз Давлати иштирокчии дигар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бораи супоридан шартнома дар хусуси супоридан надорад, дархост мегирад, новобаста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инояте, ки нисбати он моддаи мазкур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мегардад, метавонад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Конвенсияро ба сифати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супоридан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намояд.</w:t>
      </w:r>
    </w:p>
    <w:p w14:paraId="19128F8F" w14:textId="7998A82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6.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супориданро бо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удияти шартнома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айду шарт намудааст:</w:t>
      </w:r>
    </w:p>
    <w:p w14:paraId="781A146C" w14:textId="0B68D4B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барои нига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дошт супоридани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олати ба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 расида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Конвенсияи мазкур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6а он ба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дар хусуси он,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Давлат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масьалаи супоридан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Конвенсияро ба сифати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истифода мебарад, иттилоъ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ад; ва</w:t>
      </w:r>
    </w:p>
    <w:p w14:paraId="1B8E6B46" w14:textId="3D1D5A1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агар он Конвенсияи мазкурро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супоридан ба сифати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истифода набарад.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мазкур бо дигар Давлати иштирокчии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кўшиш мекунад шартнома дар бораи супориданро имзо намояд.</w:t>
      </w:r>
    </w:p>
    <w:p w14:paraId="41B60F9B" w14:textId="46C63C4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7.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супориданро бо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удияти шартнома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айду шарт нанамудаанд, дар муносибат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иноятеро, ки нисбати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мегардад 6а сифати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инояте эътироф менамоянд, ки боиси супоридан гашта метавонад.</w:t>
      </w:r>
    </w:p>
    <w:p w14:paraId="00818979" w14:textId="1EED605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8. Супоридан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пешбининамудаи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ё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оид ба супоридан,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бо талаботи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 нисбати супоридан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аманд аст ва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Давлати иштирокчии дархостшаванда метавонад супориданро рад кунад,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мешавад.</w:t>
      </w:r>
    </w:p>
    <w:p w14:paraId="0483AA79" w14:textId="1DBB574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9. Доир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инояте, ки нисбати он моддаи мазкур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мешавад,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шарти риояи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кўшиш менамояяд, ки тартиботи супориданро суръат бахшида, талаботи вобаста бо онро осон гардонанд.</w:t>
      </w:r>
    </w:p>
    <w:p w14:paraId="4A2F8A52" w14:textId="40CD778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10.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риояи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ва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оид ба супоридан, Давлати иштирокчии дархостшаванда баъди пайдо кардани итминон, ки инро вазъият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озо менамояд ва хусусияти таъхирнопазир дорад ва бо дархости Давлати иштирокчии дархосткунанда сурат мегирад, метавонад шахси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удудаш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арордоштаро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абс кунанд ё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расмиёти супоридан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озир будани чунин шахс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дахлдорро таъмин намояд.</w:t>
      </w:r>
    </w:p>
    <w:p w14:paraId="1CDA5121" w14:textId="506B070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11. Давлати иштнрокч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шахси ба содир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гумонбаршудаи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арордоштаро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пешбининамудаи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бо сабаби яке аз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рвандони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 будани ў барнамегардонад, ўхдадор аст бо дархости Давлати иштирокчии дархосткунанда парвандаро бетаъхир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ваколатдори худ барои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 супорад.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мекунад ва мурофиаро тарзе ба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мемонад,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дорои хусусияти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авфнок ба амал бароварда мешавад.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як Давлати иштирокчии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авасманд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амдигар,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вобаста ба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мурофиав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исботкун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таъмини самаранокии чунин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менамоявд.</w:t>
      </w:r>
    </w:p>
    <w:p w14:paraId="7E671156" w14:textId="4E7F89A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12.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олат, агар ба Давлатхои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ба таври дигар супоридан ё додани яке аз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рвандони худ тан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бо шарте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озат дода шуда бошад, ки ин шахс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Давлат барои минбаъд адо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азое, ки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мурофиаи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дархости супоридан ё баргардонидан таъин гардидааст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Давлати иштирокчии супоридани ин шахсро дархостнамуда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тартибу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оии пазируфтаашон роз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шудаанд, чунин супоридани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баргардонидан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ўхдадори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аррарнамудаи банди 11 моддаи мазкур кифоя аст.</w:t>
      </w:r>
    </w:p>
    <w:p w14:paraId="531112D7" w14:textId="0B0DD2A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13. Агар супоридан, ки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укми суд дархост шудааст, аз сабаби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рванди Давлати иштирокчии дархостшаванда будани шахси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усту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ўшаванда рад гардад, Давлати иштирокчии дархостшаванда,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озат дихад ва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авобгўи талаботи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бошад, бо дархости Давлати иштирокчии дархосткунанда оид ба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укм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исми бо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имондаи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укмро, ки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дохолии Давлати иштирокчии дархосткунанда бароварда шудааст,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510CB306" w14:textId="5E62DA8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14.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шахсе, ки вобаста ба ягон намуди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нисбати ў парванда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 шуда,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моддаи мазкур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мегардад,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давра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мурофиа муомилаи боадолатона кафолат дода мешавад,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кафолат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шудааст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шахс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дорад.</w:t>
      </w:r>
    </w:p>
    <w:p w14:paraId="6F3CBCC0" w14:textId="5BCFEDD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15; Дар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чиз чун ўхдадории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арраршудаи супоридан тафсир карда намешавад, агар Давлати иштирокчии дархостшаванда дорои чунин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 ва тахмин намояд, ки дархост оид ба супоридан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 додани ягон шахс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инс, иажод, эъти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дин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рвандй, баромади этник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идаи сиёс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гардидааст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онеъгардонии ин дархост ба вазъи ин шахс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яке аз ин сабаб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зарар мерасонад.</w:t>
      </w:r>
    </w:p>
    <w:p w14:paraId="08220E36" w14:textId="2902604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16.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инчунин наметавонанд дархости супориданро тан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дар он асос,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бо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андоз низ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амавд мебошад, рад кунанд.</w:t>
      </w:r>
    </w:p>
    <w:p w14:paraId="1D87D5DB" w14:textId="2DB6964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17.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то рад кардани баргардонидан Давлати иштирокчии дархосткунанда бо Давлати иштирокчии дархостшаванда машварат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мегузаронад, то ин ки ба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 ва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маълумоти марбут ба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одшуда имконияти коф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7F23FAC9" w14:textId="4979E06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18.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супоридан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баланд бардоштани самаранокии он кўшиш ба хар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анд, ки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банданд.</w:t>
      </w:r>
    </w:p>
    <w:p w14:paraId="2258F51F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1" w:name="A3SM0TCQGN"/>
      <w:bookmarkEnd w:id="51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45. Баргардонидани шахсони махкумшуда</w:t>
      </w:r>
    </w:p>
    <w:p w14:paraId="49C062BB" w14:textId="1F31D1F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имконоти бастани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онибаро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баргардонидани шахсоне, ки барои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эътирофнамўдаи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бас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кум шудаанд ё ба таври дигар аз озод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рум гардидаанд,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намоянд, то ин ки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тавонанд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азои гирифтаашонро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худ адо намоянд.</w:t>
      </w:r>
    </w:p>
    <w:p w14:paraId="749869CF" w14:textId="23E065CF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2" w:name="A3SM0TCT8G"/>
      <w:bookmarkEnd w:id="52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46. Ёрии мута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қӣ</w:t>
      </w:r>
    </w:p>
    <w:p w14:paraId="16202E27" w14:textId="710B140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пешбурди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иби чиноят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дар бар мегирад,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адигар ёрии васеи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мерасонанд.</w:t>
      </w:r>
    </w:p>
    <w:p w14:paraId="6B973CB2" w14:textId="357727B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й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ми имконпазири максимал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уда,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созншнома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нштирокчии дархостшаванда нисбат ба пешбурди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расонида мешаванд, ки барои содир намудани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аз Давлати иштирокчии дархостшаванда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26 Конвенсияи мазкур мумкин аст, шахсони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алб карда шаванд.</w:t>
      </w:r>
    </w:p>
    <w:p w14:paraId="24007127" w14:textId="6CEA529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моддаи мазкур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шуда, метавонад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яке аз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зайл дархост гардад:</w:t>
      </w:r>
    </w:p>
    <w:p w14:paraId="40019BA4" w14:textId="2ACB900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гирифтани нишондоди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ё ариза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аз шахсони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ида;</w:t>
      </w:r>
    </w:p>
    <w:p w14:paraId="18BCBE71" w14:textId="7686D56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супоридани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1BE2C30E" w14:textId="1B79C2A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с) гузаронидани кофтуков ва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 гирифтани молу мулк, инчунин боздоштани фаъолият;</w:t>
      </w:r>
    </w:p>
    <w:p w14:paraId="6561A6EE" w14:textId="26EF5BD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d) азназаргузаронии иншоот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итъа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ал;</w:t>
      </w:r>
    </w:p>
    <w:p w14:paraId="6E4DF72A" w14:textId="528D4AE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е)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намудани маълумот,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шайъ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коршиносон (эксперт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о);</w:t>
      </w:r>
    </w:p>
    <w:p w14:paraId="400FE604" w14:textId="6CF1956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f)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асли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 ё нусха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гардидаи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маводи дахлдор,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корпоратив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3CF806B0" w14:textId="127B391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g) ошкор намудан ё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иноят, амвол,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ё дигар предмет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исбот;</w:t>
      </w:r>
    </w:p>
    <w:p w14:paraId="1225629C" w14:textId="483E2FC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h) мусоидат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мхтиёр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омадани шахсони дахлдор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Давлати иштирокчии дархостшаванда;</w:t>
      </w:r>
    </w:p>
    <w:p w14:paraId="3F44B7E3" w14:textId="64AAE63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i) расонидани дигар намуди кумак, ки хилофи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Давлати иштирокчии дархосткунанда намебошад;</w:t>
      </w:r>
    </w:p>
    <w:p w14:paraId="4A4F68AA" w14:textId="7F03277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j) ошкор намудан, боздоштан ва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боби V Конвенсияи мазкур;</w:t>
      </w:r>
    </w:p>
    <w:p w14:paraId="636F1C7E" w14:textId="54FCAFD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k) ситонидани актив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боби V Конвенсияи мазкур.</w:t>
      </w:r>
    </w:p>
    <w:p w14:paraId="38A50CB4" w14:textId="552B76B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Бе расонидани зарар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ваколатдори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бе дархости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масъалаи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ваколатдори Давлати иштирокчии дигар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маълумот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намоянд, агар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итминони комил дошта бошанд, ки ин маълумот метавонад ба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тафтиш ё бомуввафа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додани тафтиш ва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кумак мерасонад ё боиси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Давлати иштирокчи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Конвенсияи мазкур тартиб додани дархост мегардад.</w:t>
      </w:r>
    </w:p>
    <w:p w14:paraId="2EE523B1" w14:textId="457F04B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5.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маълумот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банди 4 моддаи мазкур бе расонидани зарар ба тафтишот на мурофиаи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давлате, ки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ваколатдораш маълумот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менамоянд, сурат мегирад.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ваколатдоре, ки маълумот мегиранд,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атто дар асоси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мува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дархости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фуз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доштани ин маълумотро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менамоянд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дудиятро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истифодаи он риоя мекунанд. Вале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амаи ин ба Давлати иштирокчие, ки маълумот гирифтааст,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гузаронидани мурофиаи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ошкор кардани маълумоте, ки айбдоршавандаро сафед мекунад, монеа шуда наметавонад. Дар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то ошкор намудани маълумот. Давлати иштирокчии маълумотгирифта Давлати иштирокчии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однамудаи маълумотро дар маврид хабардор мекунад ва агар дар ин хусус дархост гирифта бошад. бо Давлати иштирокчии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однамудаи маълумот машварат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мегузаронад.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махсус, агар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кунии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айриимкон бошад, Давлати иштирокчие, ки маълумот гирифтааст, фавран Давлати иштирокчии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однамудаи маълумотро дар хусуси чунин ошкор намудани маълумот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мекунад.</w:t>
      </w:r>
    </w:p>
    <w:p w14:paraId="27971006" w14:textId="113EF3D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6.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моддаи мазкур ба ўхдадори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ки пурра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исман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иро танзим менамоянд,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арчанд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ониба бошанд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ам, дахолат намекунад.</w:t>
      </w:r>
    </w:p>
    <w:p w14:paraId="694E7E09" w14:textId="5D5037B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7.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9-29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нисбат ба дархост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дар асоси моддаи мазкур фиристода шуданд,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мешавад, агар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дигар шартнома оид ба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набошад. Агар 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чунин шартнома вобаста бошанд, пас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дахлдори хамин шартнома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мешавад, ба шарте, ки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 ивази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барои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9-29 моддаи мазкур розиг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анд.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боисрор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карда мешавад,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оро, агар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мусоидат кунанд,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намоянд.</w:t>
      </w:r>
    </w:p>
    <w:p w14:paraId="03460088" w14:textId="499B121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8.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моддаи мазкур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овардани ин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иро набояд бо истинод ба сирри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рад кунанд.</w:t>
      </w:r>
    </w:p>
    <w:p w14:paraId="2F8F0C0B" w14:textId="1241779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Давлати иштирокчии дархосткунанда ба дархост оид ба пешниходи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авоб дода,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набудани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муштараки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эътирофи намудани кирдори дахлдор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моддаи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зикршударо ба инобат мегирад;</w:t>
      </w:r>
    </w:p>
    <w:p w14:paraId="1DCDC30A" w14:textId="66C5E53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b) Давлмат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дар асоси набудани мувофикаи муштараки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эътирофи намудани кирдори дахлдор метавонанд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ёриро рад кунанд.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амзамон Давлати иштирокчии дархосткунанда метавокад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расонад, агар ин ба консепсия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асосии низоми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укии он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 ва ин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бидуни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дода шавад. Агар дархост бо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дорои хусусияти dе minimis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аманд бошад ё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 дар бар гирад, ки вобаста ба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дархостшаванда ё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дигар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Конвенсияи мазкур таъмин гардад, чунин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рад шавад;</w:t>
      </w:r>
    </w:p>
    <w:p w14:paraId="79C01438" w14:textId="14A5506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набудани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муштарак,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эътирофи намудани кирдори дахлдор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 гардад, метавонад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мазкур имконияти худро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ихати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барои расонидани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ми бештари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намояд.</w:t>
      </w:r>
    </w:p>
    <w:p w14:paraId="58D4B462" w14:textId="1021AED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10. Шахсе, ки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аст ё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латро дар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бас дар худуди яке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мегузаронад ва дар дигар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доштани ў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шахсият, додани нишондод ё расонидани дигар хел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гирифтани далел барои пешбурди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ои,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Конвенсияи зарур мебошад, метавонад бо риояи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зерин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дода шавад, агар:</w:t>
      </w:r>
    </w:p>
    <w:p w14:paraId="7319002B" w14:textId="29EAF2C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ин шахс озодона розигии худро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 намояд;</w:t>
      </w:r>
    </w:p>
    <w:p w14:paraId="21287965" w14:textId="5434931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оми ваколатдори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ду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чунин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 расидаанд,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зарур мешуморанд;</w:t>
      </w:r>
    </w:p>
    <w:p w14:paraId="28C5D044" w14:textId="525C489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11.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банди 10 моддаи мазкур:</w:t>
      </w:r>
    </w:p>
    <w:p w14:paraId="47D37980" w14:textId="6520F56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шахс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 дода мешавад,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дорад ва ўхдадор аст ўро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дорад, агар Давлати иштирокчие, ки шахсро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додааст, дархости дигар ё тартиби дигарро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накарда бошад;</w:t>
      </w:r>
    </w:p>
    <w:p w14:paraId="16E8F134" w14:textId="3F7E8DA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Давлати иштирокчие, ки шахс ба он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 дода мешавад, чуноне,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аблан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шуда буд ё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ду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шуда буд,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дадории худро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супоридани ў ба ихтиёри Давлати иштирокчие, ки шахсро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додааст, фавран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менамояд;</w:t>
      </w:r>
    </w:p>
    <w:p w14:paraId="017A193B" w14:textId="4AAB80C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Давлати иштирокчие, ки шахс ба он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мешавад, аз Давлати иштирокчие, ки шахсро интикол додааст,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ози расмиёти супориданро барои ў талаб намекунад;</w:t>
      </w:r>
    </w:p>
    <w:p w14:paraId="4426AEE5" w14:textId="797627B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ба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лати адои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азои шахси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олдодашуда дар давлате, ки ўро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додаст,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Давлати иштирокчие, ки ў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гардидааст, хисобкарда мешавад.</w:t>
      </w:r>
    </w:p>
    <w:p w14:paraId="1B106574" w14:textId="7E052E1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12. Бе розигии Давлати иштирокчие, ки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10-11 моддаи мазкур бояд ин ё он шахсро интикол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ин шахс сарфи назар аз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рванд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аракат,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кумият, ки ба давраи то рафтани ў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давлати ба он ити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олшуда дахл дорад,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дигар давлат, ки ин шахс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 дода мешавад,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аракат,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кумият, ки ба давраи то рафтанн ў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давлати ба он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олшуда дахл дорад, тахти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абс кумаки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 ё дигар навъи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дуд кардани озодии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дигар давлат, ки ин шахс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ол дода мешавад,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намегирад.</w:t>
      </w:r>
    </w:p>
    <w:p w14:paraId="5F10E569" w14:textId="6C93426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марказиро таъин мекунад, ки барои гирифтани дархост оид ба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барои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он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кардани он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авобгар ва дорои ваколат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мебошад. Агар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дорои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махсус бо низоми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идаи расонидани ёрни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бошад, он метавонад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марказии махсусро таъин намояд, ки дар ин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функсия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менамояд.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марказ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фавр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зарурии дархост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расида ё ба суро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дахлдор ирсол намудани онро таъмин мекунанд. Агар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марказ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дархостро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оми ваколатдор фиристад,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фавр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зарурии дархост мусоидат менамояд.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супурдани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нома е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дар бораи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ва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Конвенсияи мазкур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он ба Муншии умумим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дар бораи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марказ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 таъин щудааст, иттилоъ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ад.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Дархост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расонидани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дигар маълумоти марбут ба он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марказ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аз тарафи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таъин шудаанд, супорида мешаванд. Ин талабот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зарар намерасонад, агар он талаб намояд, ки чунин дархост ва маълумот тавассути канал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дипломат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фавкулодда, агар имконпазир бошад ва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ин хусус 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 расида бошанд, тавассути Ташкилоти байналмилалии политсияи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фиристода шавад.</w:t>
      </w:r>
    </w:p>
    <w:p w14:paraId="263DD7EB" w14:textId="7015BD8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14. Дархост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шакли хатт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фиристода мешаванд ё агар иимконпазир бошад, бо ёрии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ки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ияи сабти хаттиро ба забони барои Давлати иштирокчии дархосткунанда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таъмин менамояд, ба шарте, ки агар ба 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ии матнро муайян намояд.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барои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супурдани грамотаи ба тасвиб расида ё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дар бораи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Конвенсияи мазкур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он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дар бораи забон ё забон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аст,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2D9125FE" w14:textId="7BDBA5E8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фавкулодда ва дар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олати розигии Давлат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дархост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метавонанд ба таври шифох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ирсол гарданд, вале он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фавран ба шакли хатт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тасди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мешаванд.</w:t>
      </w:r>
    </w:p>
    <w:p w14:paraId="346B5006" w14:textId="1E0FECE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15. Дар дархост оид ба расонидани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зикр карда мешаванд:</w:t>
      </w:r>
    </w:p>
    <w:p w14:paraId="13E9CC5A" w14:textId="08C0F9E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номи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оме, ки бо дархост муро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иат кардааст;</w:t>
      </w:r>
    </w:p>
    <w:p w14:paraId="0B5147D4" w14:textId="61CE913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ияти масьала ва хусусияти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дархост бо он вобаста аст, инчунин ном ва функсияи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оме, ки ин тафтишот, таь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иби чиноят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исте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солотро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ад;</w:t>
      </w:r>
    </w:p>
    <w:p w14:paraId="483D4D28" w14:textId="23C3BFE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мухтасар баён намудани омил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уда, ба истиснои дархост нисбат ба супурдани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72C5D9C2" w14:textId="607BA8A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d) тавсифи ёрии дархостшаванда ва маълумоти муфассал дар хусуси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расмиёти мушахас, ки риояи онро Давлати иштирокчии дархосткунанда мехо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таьмин намояд;</w:t>
      </w:r>
    </w:p>
    <w:p w14:paraId="2B3FECB3" w14:textId="1ED5FB2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е) агар имконпазир бошад, маълумот дар бораи шахсият,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исти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омат ва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рвандии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шахси дахлдор; ва</w:t>
      </w:r>
    </w:p>
    <w:p w14:paraId="4E68675E" w14:textId="4F5A69A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f)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маълумот ё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дархостшаванда.</w:t>
      </w:r>
    </w:p>
    <w:p w14:paraId="165260E9" w14:textId="43B7072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16.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дархосткунанда метавонад маълумоти иловагиро талаб намоян, агар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дархост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 зарур бошад ё агар ин маьлумот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ин дархостро осон гардонад.</w:t>
      </w:r>
    </w:p>
    <w:p w14:paraId="715C835D" w14:textId="1080E97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17. Дархост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Давлати иштирокчии дархосткунанда ба андозае, ки хилофи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намебошад ва аз рўи имконият вобаста ба расмиёти дар дархост зикргардида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карда мешавад.</w:t>
      </w:r>
    </w:p>
    <w:p w14:paraId="052873E2" w14:textId="1131995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18.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имконпазир ва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асосии дохил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агар ягон шахс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ва ў бояд ба сифати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ё эксперт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дигар шунида шавад,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аввал метавонанд бо дархости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ба гузаронидани ввдеоало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розиг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ад,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узур доштани ин шахс дар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дархосткунандаи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айриимкон ё номатлуб бошад.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 расанд, ки шунидан (пурсиш)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судии Давлати иштирокчии дархосткунанда бо иштироки намояндагони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гузаронида мешавад.</w:t>
      </w:r>
    </w:p>
    <w:p w14:paraId="7BF26A8F" w14:textId="588B0D8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19. Давлати иштирокчии дархосткунанда маълумот ё далелеро, ки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намудааст,бе розигии пешакии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барои пешбурди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 намеди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ва истифода намебарад, ба истиснои он, ки дар дархост зикр гардидааст.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чиз дар банди мазкур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дархостшавандаро водор карда наметавонад,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мурофиаи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маълумот ё далели сафедкунандаи айбдоршавандаро ошкор нанамояд. Дар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олат, то ошкор намудани маълумот ё далел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дархостшавандаро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мекунад ва агар дар хусуси он дархост гирифта бошад, бо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дархосткунанда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машварат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мегузаронад. Агар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истисно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онидани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айриимкон бошад,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фавран оид ба ошкор шудани маълумот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иттилоъ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1DEED867" w14:textId="02CF5A2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20.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метавонад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фияти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удият ва 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ияти дархостро талаб намояд, ба истиснои он, ки барои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худи дархост зарур аст.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талаботи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фиятро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карда натавонад, фавран дар ин хусус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иттилоъ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6EF0A2FC" w14:textId="288D962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21. Дар холат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зайл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рад карда шавад:</w:t>
      </w:r>
    </w:p>
    <w:p w14:paraId="20A986E6" w14:textId="22A5705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агар дархост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моддаи мазкур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нашуда бошад;</w:t>
      </w:r>
    </w:p>
    <w:p w14:paraId="22A8E805" w14:textId="0A393AA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чунин шуморад, ки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дархост метавонад ба исти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лолият, амният, тартиботи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дигар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саду манфиат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аётан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ими он зарар меоварад;</w:t>
      </w:r>
    </w:p>
    <w:p w14:paraId="44D9BFB7" w14:textId="32F7C81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он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дархостшавандаро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манъ карда бошад, агар ин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мавзўи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шуда, дар доираи юрисдиксияи он бошад;</w:t>
      </w:r>
    </w:p>
    <w:p w14:paraId="709C9649" w14:textId="33D049C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агар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дархост хилофи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оид ба масъалаи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бошад.</w:t>
      </w:r>
    </w:p>
    <w:p w14:paraId="423E614F" w14:textId="0E6AD32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22.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дар он асос,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бо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андоз низ вобаста мебошад, дархост оид ба расонидани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иро рад карда наметавонад.</w:t>
      </w:r>
    </w:p>
    <w:p w14:paraId="6E27F807" w14:textId="48B2D49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радкунии расонидани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бояд асоснок карда шавад.</w:t>
      </w:r>
    </w:p>
    <w:p w14:paraId="0E6306B4" w14:textId="4E724A8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24.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дархостро дар бораи расонидани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имконпазир, бо дарназардошти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однамудаи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дархосткунанда, ки дар худи дархост асоснок карда шудаанд, дар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кўто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тарин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мекунад.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дар бораи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маълумот оид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амалишаванда, ки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Давлати иштирокчии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дархостшаванда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онеъ гардонидани дархости дурусти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шудаанд; муро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иат карда метавонад. Давлати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нштирокчии дархостшаванда оид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араени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дархости дуруст ба Давлати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дархосткунанда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 Давлати Дьвлат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ба таври фавр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Давлати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дархосткунандаро дар хусуси он, ки минбаъд ба ёрии дархостшуда зарурат бо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намондааст,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месозад.</w:t>
      </w:r>
    </w:p>
    <w:p w14:paraId="0804D912" w14:textId="2EC09AE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25.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расонидани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Давлати иштирокчии дархостшаванда дар асоси он, ки ин метавонад ба пешбурди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халал расонад,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уф гузорад.</w:t>
      </w:r>
    </w:p>
    <w:p w14:paraId="3D084B6D" w14:textId="2D0EA43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26. То 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заи рад кардани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дархост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банди 21 моддаи мазкур ё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уф гузоштани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он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банди 25 модда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мазкур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Давлати иштирокчии дархостшаванда бо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дархосткунанда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муайян намудани он, ки бе ёри расонида мешавад, дар кадом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 ва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кадом шарту шароит сурат мегирад, гузаронидани машварат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оро зарур медонад. Дар сурати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намудани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чунин шарт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дархосткунанда бояд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ин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риоя намояд.</w:t>
      </w:r>
    </w:p>
    <w:p w14:paraId="02425DCF" w14:textId="54757AB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27. Бе расонидани зарар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банди 12 моддаи мазкур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ид, эксперт ё шахси дигаре, ки бо дархости Давлати иштирокчии дархосткунанда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ихати додани нишондод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исте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солот розиги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пешбурди тафтишот,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Давлати иштирокчии дархосткунанда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мерасонад,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аракат, бе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аракат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кумият, ки ба давраи то тарк кардани Давлати иштирокчии дархостшаванда дахл дорад, наметавонад дар 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азо ё ягон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намуди дигари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дудкунии озодии шахсии ў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дошта бошад. Амали чунин кафолати амнияти шахс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он сурат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атъ мегардад, ки агар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ид, эксперт ё шахси дигар дар муддати понзда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рўзи расман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шуданаш ё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араёни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байни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ашуда, аз санае, ки чунин шахс дар хусуси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озирии ў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тиё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надоштани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гардида, имкон дошт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дархосткунандаро тарк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унад, вале ихтиёран дар худуди он бо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монд ё онро тарк намуда, боз бо хохиши худ баргашта бошад.</w:t>
      </w:r>
    </w:p>
    <w:p w14:paraId="47156D12" w14:textId="5DC914A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28.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рон дархост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пардохта мешавад,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манфиатдор оид ба тартиби дигар 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нарасида бошанд. Агар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дархост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назаррас ё фавкулоддаро такозо намояд, пас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 муайян намудани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тавассути он дархост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 мешавад, инчунин дар бораи тартиби пардохти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 машварат мегузаронанд.</w:t>
      </w:r>
    </w:p>
    <w:p w14:paraId="1C061F17" w14:textId="21819DF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29.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дархостшашнда:</w:t>
      </w:r>
    </w:p>
    <w:p w14:paraId="31E36DC7" w14:textId="379169C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нусха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мавод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ё маълумоти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укуматиро, ки дар ихтиёр дорад ва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 барои дастрасии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кушода аст,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менамояд,</w:t>
      </w:r>
    </w:p>
    <w:p w14:paraId="7CF73C83" w14:textId="234E982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метавонад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диди худ ба Давлати иштирокчии дархосткунанда пурра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исман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риояи чунин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он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мешуморад, нусха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мавод,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ё маълумоти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укуматии дар ихтиёраш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арордошта ва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 барои дастрасии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пўшидаро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намояд.</w:t>
      </w:r>
    </w:p>
    <w:p w14:paraId="33D969E6" w14:textId="384B616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30.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имконпазирии бастани созишнома ва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онибаю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авобгўи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моддаи мазкур буда, таъсирнокии амалии онро таъмин менамоянд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аррароти онро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 мебахшанд.</w:t>
      </w:r>
    </w:p>
    <w:p w14:paraId="36C05D38" w14:textId="748E96DA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3" w:name="A3SM0TDKKE"/>
      <w:bookmarkEnd w:id="53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47. Та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внли исте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соли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0CC4FDD2" w14:textId="4B8989E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ишшрокч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вили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обилаи исте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солотро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иби чиноят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ангоме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менамоянд, ки агар чунин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вил ба манфиат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адолати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бошад,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як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оя кардани парванда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он ба якчанд юрисдиксия дахл намояд.</w:t>
      </w:r>
    </w:p>
    <w:p w14:paraId="7C4A17E9" w14:textId="289567F4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4" w:name="A3SM0TDN0I"/>
      <w:bookmarkEnd w:id="54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48.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байни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омоти хифзи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</w:p>
    <w:p w14:paraId="41842F72" w14:textId="728C317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амдигар зич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намуда,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маъмурии худ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баланд бардоштани самаранокии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мубориза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дар бар гирифтаст, амал мекунанд.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самарбахшро меандешанд:</w:t>
      </w:r>
    </w:p>
    <w:p w14:paraId="071CEE2D" w14:textId="6B66E72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кими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робита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бар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намудани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нави робита байни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ваколатдор,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адамоти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чи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таъмини босуръату боэътимоди мубодилаи иттилоот оид ба тамоми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дар бар гирифтаст,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умла,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манфиатдор зарур шуморанд -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амбастаг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дигар намуд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фаъолияти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7BE9EBF1" w14:textId="51BA61F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гузаронидани тафтишот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дар бар гирифтаст,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ошкор намудани:</w:t>
      </w:r>
    </w:p>
    <w:p w14:paraId="580D7436" w14:textId="387D68E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i) шахсият,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исти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омат ва фаъолияти шахсоне, ки дар содир намудани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гумонбар шудаанд ё дигар шахсони ба он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аманд;</w:t>
      </w:r>
    </w:p>
    <w:p w14:paraId="1730189B" w14:textId="23051C0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ii)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вили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ё моликият, ки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содир намудани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даст омадаанд;</w:t>
      </w:r>
    </w:p>
    <w:p w14:paraId="2B2CB5BF" w14:textId="256E790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iii)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вили моликият,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изот ё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истифода шудаанд;</w:t>
      </w:r>
    </w:p>
    <w:p w14:paraId="6D452624" w14:textId="6705DA2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намудани 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дори зарурин ашёю мавод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лил ё тафтиш;</w:t>
      </w:r>
    </w:p>
    <w:p w14:paraId="10D53768" w14:textId="331948D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d)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мубодилаи маълумот бо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 иштнрокчии дигар оид ба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мушаххас, ки дар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истифода мешаванд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дар бар гирифтааст,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истифодаи ша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одатномаи шахсии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албак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албакию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йирдодашуда ва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барои пин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 намудани фаъолият;</w:t>
      </w:r>
    </w:p>
    <w:p w14:paraId="5EBB3BDD" w14:textId="6C4F559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е) мусоидат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ихати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ангсозии самараноки фаъолият байни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ваколатдор,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адамоти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авасмандгардонии мубодилаи кормандон ва дигар экспертон,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бастани созишнома ва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байни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манфиатдор;</w:t>
      </w:r>
    </w:p>
    <w:p w14:paraId="4FF47822" w14:textId="386BFC9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f) мубодилам иттилоот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ангсозии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сари 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 ошкор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шудааст.</w:t>
      </w:r>
    </w:p>
    <w:p w14:paraId="70B18AF0" w14:textId="6642DDF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амалии Конвенсияи мазкур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имконияти бастани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онибаро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бевосита байни -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худ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 ва агар чунин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бошанд, кўшиш мекунанд, ки ба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йирот ворид намоянд.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набудани чунин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байни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дахлдор,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метавонанд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ихати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байни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амдигарии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 зидди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ба сифати асос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ихати тавсеаи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байни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худ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имконпазир аз шартнома ё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аз механизм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истифода мебаранд.</w:t>
      </w:r>
    </w:p>
    <w:p w14:paraId="662C0A2D" w14:textId="2A94987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мекунанд дар доираи имконият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овимат бар зидди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зикргардида, ки бо истифодаи технология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муосир содир мешаванд,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намоянд.</w:t>
      </w:r>
    </w:p>
    <w:p w14:paraId="428F5D41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5" w:name="A3SM0TDTPE"/>
      <w:bookmarkEnd w:id="5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49. Тафтишоти муштарак</w:t>
      </w:r>
    </w:p>
    <w:p w14:paraId="10F95897" w14:textId="27755D1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имконпазирии бастани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онибаро барас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намоянд, ки дар асоси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вобаста ба парванда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предмети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тафтишот, таь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мебошанд ва дар як ё якчанд давлат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мегарданд,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босало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ияти манфиатдори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метавонанд оид ба гузаронидани тафтишоти муштарак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 таъсис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набудани чунин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тафтишоти муштарак метавонад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гузаронида шавад.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дахлдор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тироми комили исти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лолияти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иштирокчиро, ки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он бояд чунин тафтишот гузаронида шавад, таъмин менамоянд.</w:t>
      </w:r>
    </w:p>
    <w:p w14:paraId="48C84164" w14:textId="30049EA0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6" w:name="A3SM0TDWMF"/>
      <w:bookmarkEnd w:id="5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50. Усул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махсуси тафтишот</w:t>
      </w:r>
    </w:p>
    <w:p w14:paraId="45817D6F" w14:textId="24C2BCB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муборизаи самаранок бар зидди коррупсия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андозае, ки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низоми дохилии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он имконият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он, дар доираи имконият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чунин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ваколатдори худ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аз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вили назоратшаванда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аз дигар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махсуси тафтишот,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назорати электрон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дигар шакл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назорат, инчунин амалиёти агентур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худ истифода барад ва кўшиш менамояд, ки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тавассути чунин усул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амъоваришуда барои истифода дар суд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 дода шаванд.</w:t>
      </w:r>
    </w:p>
    <w:p w14:paraId="13B5D894" w14:textId="4E44710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тафтиши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дар бар гирифтаст,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зарурат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бастани шартнома ё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оид ба истифодаи чунин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махсуси тафтишот дар доираи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 гардонида мешаванд. Чунин шартнома ё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риояи пурраи принсипи муста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илияти баробари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баста ва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гардида,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атъан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шартнома ё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мешаванд.</w:t>
      </w:r>
    </w:p>
    <w:p w14:paraId="424263A8" w14:textId="739B91A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ву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надоштани шартнома ё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банди 2 моддаи мазкур зикршуда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оид ба истифодаи чунин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махсуси тафтишот дар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гардида,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 метавонад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якдигарфа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нисбат ба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юрисдиксияи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манфиатдор ба инобат гирифта шавад.</w:t>
      </w:r>
    </w:p>
    <w:p w14:paraId="07F5FF39" w14:textId="2B78520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оид ба истифодаи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вили назоратшаванда дар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байналмилали метавонад бо розигии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манфиатдор чунин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оро, ба монанди боздоштани бор ё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кордор нашудан ё пурра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исман кашида гирифтан ё иваз намудани онро дар бар гирад.</w:t>
      </w:r>
    </w:p>
    <w:p w14:paraId="034CE35C" w14:textId="79904AA5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7" w:name="A3SM0TFIIC"/>
      <w:bookmarkEnd w:id="57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БОБИ V. Чора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ати баргардонидани даромад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о</w:t>
      </w:r>
    </w:p>
    <w:p w14:paraId="37BAF5FF" w14:textId="5A6A83AD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8" w:name="A3SM0TFJYF"/>
      <w:bookmarkEnd w:id="58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51. Му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аррароти умум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1A7C0C9C" w14:textId="331215F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Баргардонидани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боб принсипи асосии Конвенсияи мазкурро дар назар дорад ва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таври васеъ байни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намуда, дар ин самт ба якдигар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мерасонанд.</w:t>
      </w:r>
    </w:p>
    <w:p w14:paraId="23FC8667" w14:textId="054224DB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59" w:name="A3SM0TFMTA"/>
      <w:bookmarkEnd w:id="59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52. Пешгир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ошкор намудани та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вили даромад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иноят</w:t>
      </w:r>
    </w:p>
    <w:p w14:paraId="29BCED12" w14:textId="7C2274A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Бе расонидани зарар ба моддаи 14 Конвенсияи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меандешад, то ки тавонад тавассути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молиявии тахти юрисдиксияаш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арордошта шахсияти мизо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онро сан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муайян намудани шахсияти моликон-бенефисиарони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ки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ояшон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ман калон ба амонат гузошта шудааст, инчунин нисбат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мекушодаи шахсоне, ки дорои ваколат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зиёди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буданд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астанд, аъзои оилаи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шарикони наздики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ё аз номи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шахсони дар боло зикргардида кушода мешаванд,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андешад. Чунии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нисбатан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отеона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имкон барои ошкорсозии амалиёти шуб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анок,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дар бораи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намудани иттилоот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 истифода гардида, набояд чун амали мамонияткунанда ё манъкунандаи пешбурди кори муассисаи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мизо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маънидод карда шаванд.</w:t>
      </w:r>
    </w:p>
    <w:p w14:paraId="4FDF823C" w14:textId="4E6FDF6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мусоидат ва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пешбининамудаи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 ва дастури амал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додани ташаббус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байниминта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бисёртарафа оид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овимат бар зидди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гардонидани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:</w:t>
      </w:r>
    </w:p>
    <w:p w14:paraId="4C942890" w14:textId="563F356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мутаносибан ба он гурў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шахсони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молиявии тахти юрисдиксияаш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арордошта имкон дорад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нисбатан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атеонаи назоратро истифода баранд, оид ба навъи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амалиёте, ки ба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бояд тава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махсус зо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ир гардад, доир ба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дахлдори кушодан ва пешбурди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инчунин пешбурди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исобот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бояд нисбати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гардад, нишондод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тавсиявиро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менамояд;</w:t>
      </w:r>
    </w:p>
    <w:p w14:paraId="6AE50450" w14:textId="055D25E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молиявии тахти юрисдиксияаш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арордоштаро бо дархости Давлати иштирокчиидигар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бо ташаббуси шахсии худ дар бораи шахсияти шахсони мушаххаси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чунин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истифодаи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нисбатан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атьии назоратро дар назар доранд, илова бар он шахсоне, ки шахсияти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бо тартиби дигар муайян намоянд,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месозад.</w:t>
      </w:r>
    </w:p>
    <w:p w14:paraId="6EE34F65" w14:textId="3BBF247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2 моддаи мазкур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меандешад, ки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молиявии он дар доираи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дахлдор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исобот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амалиётро, ки шахсони дар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зикрёфта ба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аманд мебошанд ва он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адри имкон дар бораи шахсияти мизо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он, инчунин молики бенефисиар маълумотро дар бар мегирад,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доранд.</w:t>
      </w:r>
    </w:p>
    <w:p w14:paraId="2169C9E8" w14:textId="6DF9A20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ошкор сохтани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тавассути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танзимиву назоратии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еан ву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надоранд ва аз тарафи ягон гурў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аффилятсия нашудаанд,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амалиро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 аз ин,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имконоти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аррар намудани талаботи дохил нашудани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молиявии худро ба муносибат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корреспондентии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давом додани чунин муносибат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намояд, инчунин аз бар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кардани муносибат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бо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дар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истифодаи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бонк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еан ву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надоранд ва аз тарафи ягон гурў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аффилятсия нашуда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 дода шудааст, канорагир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кунанд.</w:t>
      </w:r>
    </w:p>
    <w:p w14:paraId="727398A1" w14:textId="08208AB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5.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имконияти таъсиси низом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самаранокро, ки ошкор намудани маълумоти молиявиро нисбати шахсони мансабдори оммавии дахлдор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намуда, барои риоя накардани ин талабот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озоти заруриро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менамояд.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инчунин имконияти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менамояд, ки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ваколатдораш барои мубодилаи маълумот бо дигар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озо мегарданд, агар ин барои пешбурди тафтишот, арзи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баргардонидани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зарур бошад.</w:t>
      </w:r>
    </w:p>
    <w:p w14:paraId="57B3400A" w14:textId="6769422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6.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талабот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намояд, ки шахсони мансабдори оммавии дахлдор, ки ба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ягон кишвари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манфиатдор мебошанд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имзо ё дигар ваколат доранд, дар баъзе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таври дахлдор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ваколатдор иттилот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анд ва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исоботи заруриро пеш баранд.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инчунин барои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 накардани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талабот истифодаи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азоро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</w:t>
      </w:r>
    </w:p>
    <w:p w14:paraId="12AC9AAC" w14:textId="08B01EF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0" w:name="A3SM0TFUIM"/>
      <w:bookmarkEnd w:id="6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53. Чора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 барои бавосита баргардонидани амвол</w:t>
      </w:r>
    </w:p>
    <w:p w14:paraId="02B68690" w14:textId="0F99EF64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худ:</w:t>
      </w:r>
    </w:p>
    <w:p w14:paraId="2F550021" w14:textId="5438E98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метавонад ба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ки ба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оид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 намудани титули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моликият ба амволи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бадастомада,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даъво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граждан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кунад;</w:t>
      </w:r>
    </w:p>
    <w:p w14:paraId="6AF2C635" w14:textId="446240B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инчунин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метавонад ба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нисбати шахсони содирнамудаи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дастур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убронпул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уброни зарари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содир гардидани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расонидашударо ба дигар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пардозанд;</w:t>
      </w:r>
    </w:p>
    <w:p w14:paraId="7EAAD663" w14:textId="137A6EA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метавонад ба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ваколатдор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дар бораи мусодира талаботи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амчун молики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онунии амволе, ки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ба даст омадааст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дар бар мегирад, эътироф намояд.</w:t>
      </w:r>
    </w:p>
    <w:p w14:paraId="7AEF8CF9" w14:textId="7667630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1" w:name="A3SM0TFXOS"/>
      <w:bookmarkEnd w:id="61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54. Механизми кашида гирифтани амвол тавассути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оид ба коррупсия</w:t>
      </w:r>
    </w:p>
    <w:p w14:paraId="530013C8" w14:textId="5F45CE9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овардани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55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нисбати амволе, ки дар 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содир намудани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ба даст омадааст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содир намудани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истифода шудааст,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худ:</w:t>
      </w:r>
    </w:p>
    <w:p w14:paraId="4503CC14" w14:textId="5259A2B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метавонад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ваколатдори худ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дар хусуси мусодира баровардаи суди дигар Давлати иштирокчиро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намояд;</w:t>
      </w:r>
    </w:p>
    <w:p w14:paraId="3DB8EEBC" w14:textId="6217364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метавонад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ваколатдори худ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арори суд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онунигардонии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дигар, ки метавонад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юрисдиксияи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гирад,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истифодаи дигар расмиёте,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дар доираи юрисдиксияи худ дар бораи мусодираи чунин амволи сохти (баромади)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кунад; ва</w:t>
      </w:r>
    </w:p>
    <w:p w14:paraId="7AAB8978" w14:textId="4865F21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масъалаи андешидани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намояд, ки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чунин амвол бе баровардани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укм, дар доираи мурофиаи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парвандаи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инояткор наметавонад бо сабаби фавт, пин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 шудан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озир набудан ё 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 гардад, мусодира карда шавад.</w:t>
      </w:r>
    </w:p>
    <w:p w14:paraId="21C5C55E" w14:textId="2AE8191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намудани ёрии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дархосте, ки дар асоси банди 2 моддаи 55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ирсол гардидааст,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худ:</w:t>
      </w:r>
    </w:p>
    <w:p w14:paraId="3B317BE5" w14:textId="1F82575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метавонад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ваколатдори худ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дар хусуси боздоштан ё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 гирифтани амвол, ки суд ё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оми ваколатдори дигар Давлати иштирокчии дархосткунанда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намудааст ва дар он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илона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буда, ба Давлати иштирокчии дархостшаванда имконият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 тахмин намояд, ки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уданд ва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амвол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оят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оид ба мусодира бароварда мешавад, амволро боздорад ёба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 гирад;</w:t>
      </w:r>
    </w:p>
    <w:p w14:paraId="746AC460" w14:textId="0CF0705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меандешад, ки метавонад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ваколатдори худ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дархосте, ки дар он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илона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буда, ба Давлати нштирокчии дархостшаванда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тахмин намояд, ки барои андешидани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асос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уданд ва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амвол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оят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дар бораи мусодира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бароварда мешавад, амволро боздорад ё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 гирад; ва</w:t>
      </w:r>
    </w:p>
    <w:p w14:paraId="3EFC7BF4" w14:textId="5419E74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дар хусуси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иловаг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масъаларо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 то ин ки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ваколатдори худ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амволро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мусодира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 намояд, мисол, дар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хусуси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 гирифтан ё пешии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оди айбдоркунин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ба даст овардани чунин амвол.</w:t>
      </w:r>
    </w:p>
    <w:p w14:paraId="772C1AD3" w14:textId="0846CA38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2" w:name="A3SM0TG5D9"/>
      <w:bookmarkEnd w:id="62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55.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байналмнлал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сади мусодира</w:t>
      </w:r>
    </w:p>
    <w:p w14:paraId="720E1306" w14:textId="388CB7D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аз дигар Давлати нштирокч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юрисдиксияи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дорад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эътироф намудааст, дар хусуси мусодираи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иноят, амвол,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изот ва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дар банди 1 моддаи 31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зикргардидаи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арордошта дархост гирифтааст,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адде, ки дар доираи низоми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дохилии он имконпазир аст:</w:t>
      </w:r>
    </w:p>
    <w:p w14:paraId="20FCCF7B" w14:textId="47815BF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ин дархостро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баровардани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дар хусуси мусодира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оми ваколатдори худ ирсол медорад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баровардани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онро таъмин мекунад; ё</w:t>
      </w:r>
    </w:p>
    <w:p w14:paraId="1DB076BB" w14:textId="18160C4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дар бораи мусодираро, ки суд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Давлати иштирокчии дархосткунанда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 моддаи 31 ва банди 1b моддаи 54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баровардааст;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ми дар дархост зикргардида ва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амон андозаи даромад аз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иноят, амвол,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изот ва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дар банди 1 моддаи 31 зикргардида, ки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удуди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дархостшаванда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дорад,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ваколатдори худ ирсол менамояд.</w:t>
      </w:r>
    </w:p>
    <w:p w14:paraId="15C79DA2" w14:textId="190B866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2. Баъди гирифтани дархости ирсолнамудаи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иштнрокч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ин ё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ти юрисдиксияи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дорад, Давлати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иштирокчии дархостшаванда барои ошкор намудан, назорат, боздоштан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абси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иноят, амвол,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изот ё дигар восита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содир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дар банди 1 моддаи 31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зикршуда,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мусодираи минбаъда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меандешад ва дар ин хусус ё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ё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дархост дар асоси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дархостшаванда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бароварда мешавад.</w:t>
      </w:r>
    </w:p>
    <w:p w14:paraId="25F6FE16" w14:textId="40B1E01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моддаи 46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нисбат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амии модда mutates mutandis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мегардад. Илова ба маълумоти дар банди 15 моддаи 46 зикргардида дархости, дар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ирсолгардида метавонад 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дар бар гирад:</w:t>
      </w:r>
    </w:p>
    <w:p w14:paraId="0F7E483E" w14:textId="6659526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нисбат ба дархости пешбининамудаи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-руйихати (тасвири) амволе, ки бояд мусодира шавад,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имконпазир маълумот дар бораи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ойгиршавии он ва агар имкон бошад - арзиши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амвол ва ариза бо зикри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ба он Давлати иштирокчии дархосткунанда истинод менамояд ва он ба Давлати иштирокчии дархостшаванда имкон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намояд;</w:t>
      </w:r>
    </w:p>
    <w:p w14:paraId="7AA6397A" w14:textId="515EC76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нисбат ба дархости пешбининамудаи банди 16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модда-нусхаи аз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озатшудаи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дар хусуси мусодира, ки Давлати иштирокчии дархосткунанда додааст ва дархост ба он асос ёфтааст, ариза бо зикри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ва маълумот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дархостшавандаи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арор, ариза, ки дар он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андешидаи Давлати иштирокчии дархосткунанда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ирсоли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иномаи дахлдор ба тараф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дони сеюм зикр мегардад, ва таъмини риояи расмиёти дахлдори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ариза дар хусуси он,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оид ба мусодира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мебошад;</w:t>
      </w:r>
    </w:p>
    <w:p w14:paraId="55F7FE0C" w14:textId="7797B28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нисбат ба дархости пешбининамудаи банди 2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- ариза бо зикри далел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ба он истинод менамояд ва инъикоси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дархостшаванда, инчунин агар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бошад - нусхаи аз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озатшудаи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ароре, ки дархост ба он асос ёфтааст.</w:t>
      </w:r>
    </w:p>
    <w:p w14:paraId="25D9EE99" w14:textId="35A3D7B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ё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пешбининамудаи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1 ва 2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он ва меъёри мурофиав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созишнома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он метавонад нисбат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аманд бошад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риоя намудани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карда мешавад.</w:t>
      </w:r>
    </w:p>
    <w:p w14:paraId="34A32E10" w14:textId="50C7ED4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иштирокчи ба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матни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оеро, ки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моддаро таъмин менамояд, инчунин матни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йироти минбаъда ба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шар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(тавсифи)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менамояд.</w:t>
      </w:r>
    </w:p>
    <w:p w14:paraId="732AE46A" w14:textId="49A0291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6.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банди 1 ва 2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зикргардида 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 будани шартномаи дахлдорро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айду шарт кунад, пас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амчун асоси шартномавию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заруру кифоя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4F89B716" w14:textId="7EC602E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7.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рад карда шавад ё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таъминкунанда метавонанд бардошта шаванд, агар Давлати иштирокчии дархостшаванда сари 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 далея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кофиро ба даст наорад ё агар амвол дорои арзиши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 бошад.</w:t>
      </w:r>
    </w:p>
    <w:p w14:paraId="71419524" w14:textId="74C9A25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8. Барои аз байн бардоштани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таъминкунанда,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шудааст,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дархостшаванда дар сурати имконпазир ба тарафи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дархосткунанда имконият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меорад, ки 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худро ба манфиати идома додани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баён намояд.</w:t>
      </w:r>
    </w:p>
    <w:p w14:paraId="7C037139" w14:textId="2A3250B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9.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набояд тарзе тавзе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дода шавад, ки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тараф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сеюми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 зарар ворид намояд.</w:t>
      </w:r>
    </w:p>
    <w:p w14:paraId="2B1B8E52" w14:textId="43BDA5A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3" w:name="A3SM0TGFZ7"/>
      <w:bookmarkEnd w:id="63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56.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махсус</w:t>
      </w:r>
    </w:p>
    <w:p w14:paraId="5B2FA7F2" w14:textId="596A837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Бе расонидани зарар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менамояд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 андешад, ки ба ў имконият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 бе расонидани зарар барои тафтиши худ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инояти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эътирофнамудаи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бе дархости пешак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иттилоот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намояд, агар зарур шуморад, ки ифшои чунин иттилоот метавонад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иштирокчие, ки онро мегирад,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 намудани тафтиш,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мусоидат менамояд ё метавонад боиси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боби Конвенсия ирсол намудани дархост гардад.</w:t>
      </w:r>
    </w:p>
    <w:p w14:paraId="4E4AC5AE" w14:textId="0091A139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4" w:name="A3SM0TGIYE"/>
      <w:bookmarkEnd w:id="64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57. Баргардонидани актив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 ва ихтиёрдории он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</w:t>
      </w:r>
    </w:p>
    <w:p w14:paraId="258E8B17" w14:textId="52FCA53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Амволеро, ки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асоси моддаи 31 ё моддаи 55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мусодира намудааст,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онунгузории дохилии худ,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3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баргардонии чунки амвол ба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ибмулки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ихтиёрдор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687AB3E4" w14:textId="418ACA1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чунин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меандешад, ки метавонад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ваколатдори худ, агар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дархости ирсолнамудаи дигар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Конвенсия, бо дарназардошти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тараф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сеюми бови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донона амал кунанд, имконият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ад, ки амволи мусодирашударо баргардонанд.</w:t>
      </w:r>
    </w:p>
    <w:p w14:paraId="4654170E" w14:textId="2E97151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модда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46 ва 55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ва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1 ва 2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Давлати иштирокчии дархостшаванда:</w:t>
      </w:r>
    </w:p>
    <w:p w14:paraId="23055D23" w14:textId="2755CE3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тасарруфи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онунигардонии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оммавии тасарруфшуда, чуноне, ки дар модда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17 ва 23 хамин Конвенсия зикр гардидааст, агар мусодираро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55 дар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оии суд, ки дар Давлати иштирокчии дархосткунанда бароварда шудааст,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 дода бошад ва ин талабот метавонад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Давлати иштирокчии дархостшаванда аз байн бардошта шавад, - амволи мусодирашударо ба Давлати иштирокчии дархосткунанда бармегардонад;</w:t>
      </w:r>
    </w:p>
    <w:p w14:paraId="1FD2D485" w14:textId="789D89A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b) нисбат ба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инояти дигар,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дар бар мегирад, агар мусодираро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моддаи 55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ва дар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оии баровардаи суди Давлати иштирокчии дархосткунанда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 дода бошад ва ин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талаботро Давлати иштирокчии дархостшаванда метавонад аз байн бардорад - амволи мусодирашуда ба Давлати иштирокчии дархосткунанда баргардонида мешавад, агар Давлати иштирокчии дархосткунанда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илона ба Давлати иштирокчии дархостшаванда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моликияти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аблан доштаашро ба чунин амволи мусодирашуда исбот намояд ё агар Давлати иштирокчии дархостшаванда зиёни ба Давлати иштирокчии дархосткунанда ба сифати асос барои баргардонидани амволи мусодирашуда расонидаро эътироф намояд;</w:t>
      </w:r>
    </w:p>
    <w:p w14:paraId="762FACC2" w14:textId="53FB461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амаи 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навбати аввал масъалаи баргардонидани амволи мусодирашуда ба Давлати иштирокчии дархосткунанда, баргардонидани чунин амвол ба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ибмулки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онунии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амвол ё пардохти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уброн ба оне, ки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абр дидааст,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мешавад.</w:t>
      </w:r>
    </w:p>
    <w:p w14:paraId="1E038265" w14:textId="07E80CE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дахлдор,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арори дигар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накунанд, Давлати иштирокчии дархостшаванда метавонад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илонаи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иби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расонидашударо, ки боиси баргардонидани амволи мусодирашуда гардидааст ё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ихтиёрдории онро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 барорад.</w:t>
      </w:r>
    </w:p>
    <w:p w14:paraId="07AE102C" w14:textId="0EC999E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имконпазирии вобаста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олати ало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ида бастани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абулро оид ба ихтиёрдории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оии амволи мусодирашуда махсус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намоянд.</w:t>
      </w:r>
    </w:p>
    <w:p w14:paraId="3BAF134B" w14:textId="128C1EB4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5" w:name="A3SM0TGOP0"/>
      <w:bookmarkEnd w:id="6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58. Во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о барои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амъоварии иттилооти оперативии молияв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4683FDA3" w14:textId="3B57026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пешгирии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шудааст ва мубориза бар зидди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инчунин мусоидат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истифодаи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 усули кашида гирифтани чунин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 ва бо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 оид ба таъсиси во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амъоварии иттилооти оперативии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масъаларо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мекунанд ва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барои ба даст овардан,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лил ва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 ирсол намудани иттилоот дар хусуси амалиёти шуб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аноки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масъул мебошад.</w:t>
      </w:r>
    </w:p>
    <w:p w14:paraId="50A62470" w14:textId="6EF6F54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6" w:name="A3SM0TGYVR"/>
      <w:bookmarkEnd w:id="6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59. Созишнома ва шартнома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ониба</w:t>
      </w:r>
    </w:p>
    <w:p w14:paraId="10D0CECE" w14:textId="2FB105C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имконпазирии бастани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онибаро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баланд бардоштани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дода мешавад,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</w:t>
      </w:r>
    </w:p>
    <w:p w14:paraId="359A80D0" w14:textId="37143C6F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7" w:name="A3SM0THLUK"/>
      <w:bookmarkEnd w:id="67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БОБИ VI. Кўмаки техник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ва мубодилаи иттилоот</w:t>
      </w:r>
    </w:p>
    <w:p w14:paraId="034C8C73" w14:textId="4566873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8" w:name="A3SM0THNPU"/>
      <w:bookmarkEnd w:id="68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60. Тарбияи кадрхо ва кумаки техник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2AB4C5EF" w14:textId="394159A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агар зарур бошад,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мушаххаси омодасозии кормандони худро, ки барои пешгирии коррупсия ва мубориза бар зидди он масъулият доранд,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мекунад,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 ё такмил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 Чунин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тарбияи кадр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метавонад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зайлро низ дар бар гирад:</w:t>
      </w:r>
    </w:p>
    <w:p w14:paraId="741A3777" w14:textId="0D91276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андешидани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муассир оид ба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ошкор намудан ва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кирдор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инчунин андешидани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азо барои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мубориза бар зидди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бо истифода аз усули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амъоварии далел ва тафтиш;</w:t>
      </w:r>
    </w:p>
    <w:p w14:paraId="2CCED8AD" w14:textId="4212D17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овардани нерў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лил ва бана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шагирии сиёсати стратегии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овимат ба коррупсия;</w:t>
      </w:r>
    </w:p>
    <w:p w14:paraId="165B35D9" w14:textId="1157954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тарбияи кормандони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ваколатдор оид ба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ияи дархост дар бораи ёрии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обилаи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талаботи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онеъ мегардонад;</w:t>
      </w:r>
    </w:p>
    <w:p w14:paraId="442D86DF" w14:textId="5D1F8B0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арзёб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кими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идоракунии хадамоти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идоракунии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молиявии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хариди оммав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бахши хусус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219BE5F7" w14:textId="52F2071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e) пешгирии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инчунин кашида гирифтани чунин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о;</w:t>
      </w:r>
    </w:p>
    <w:p w14:paraId="74D1FD1C" w14:textId="67A2FAF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f) ошкор намудан ва боздоштани амалиёт оид ба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ба даст омадааст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Кодекс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намудааст;</w:t>
      </w:r>
    </w:p>
    <w:p w14:paraId="36E806D8" w14:textId="36EFA3D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g) пайгирии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 ва усуле, ки барои инти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ол, пин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 ё махф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доштани чунин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истифода бурда мешаванд;</w:t>
      </w:r>
    </w:p>
    <w:p w14:paraId="7E5B670E" w14:textId="5EA7CE3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h) усул ва механизм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дахлдор ва муассири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ба кашида гирифтани даромади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бадастомада мусоидат менамояд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намудааст.</w:t>
      </w:r>
    </w:p>
    <w:p w14:paraId="138D7515" w14:textId="5C3AB9C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Дар бораи усули истифодашаванда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абрдидагон ва шо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идоне, ки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омоти суд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мекунанд; ва</w:t>
      </w:r>
    </w:p>
    <w:p w14:paraId="34D156CF" w14:textId="35FF359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i) тарбияи кормандон оид ба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марбут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милл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инчунин омўхтани забон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о.</w:t>
      </w:r>
    </w:p>
    <w:p w14:paraId="5DFC152B" w14:textId="16BF1EB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дарназардошти имконияг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худ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амдигар расонидани кумаки васеи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махсусаи ба манфиати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инкишоф, вобаста ба на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 ва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оид ба мубориза бар зидди коррупсия,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дастгирии модд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тарбияи кадр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соха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амии модда зикргардида, инчунин тарбияи кадр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расонидани кумак ва мубодилаи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риба ва дониш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махсусро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менамоянд, ки ин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байналмилалии байни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супоридан ва ёрии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ии мута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обила мусоидат менамояд.</w:t>
      </w:r>
    </w:p>
    <w:p w14:paraId="2AC507E3" w14:textId="0DD7A57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зарурат азму талоши худро, ки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арчи бештар баланд бардоштани самарабахшии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амал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таълим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нигаронида шудааст, дар доираи созишнома ва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ва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фаъол мегардонанд.</w:t>
      </w:r>
    </w:p>
    <w:p w14:paraId="63CC4D34" w14:textId="6B90BCE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Давлатхои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дархост имконпазирии мусоидати байни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амдигариро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арзёб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ияи коркард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марбут ба навъ, сабаб,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ибат ва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коррупсия дар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худ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бо иштироки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омоти ваколатдор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омеа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намудани стратегия ва на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шаи фаъолият бар зидди коррупсия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хо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анд кард.</w:t>
      </w:r>
    </w:p>
    <w:p w14:paraId="2FBAB782" w14:textId="604F14B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Барои мусоидат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кашида гирифтани даромади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бадастомада,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эътироф намудааст,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амдигар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намудани номи эксперт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одиранд барои ноил шудан ба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кунанд,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намоянд.</w:t>
      </w:r>
    </w:p>
    <w:p w14:paraId="291EB41E" w14:textId="2267522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6.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имконпазирии истифодаи конференсия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семинар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субминта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байналмилалиро барои мусоидат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кумаки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хавасмандгардонии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окимаи проблема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муштараку муфид,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проблема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махсус ва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тиё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тисоди гузарандаро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</w:t>
      </w:r>
    </w:p>
    <w:p w14:paraId="19F0BE17" w14:textId="4DE7913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7.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мусоидати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азму талоши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 ва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дорои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тисоди гузаранда оид ба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тавассути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барнома ва лои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кумаки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имконпазирии таъсисн механизм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ихтиёриро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43B92E01" w14:textId="2F0DDB6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8.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мусоидат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идоракунии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лои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 барои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имконпазирии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удо намудани 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ми ихтиёриро барои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тиё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Раёсати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оид ба маводи нашъаовар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</w:t>
      </w:r>
    </w:p>
    <w:p w14:paraId="3226B84D" w14:textId="45F79590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69" w:name="A3SM0TI2CR"/>
      <w:bookmarkEnd w:id="69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61.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амъовар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та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лили иттилоот оид ба коррупсия ва мубодилаи чунин иттилоот</w:t>
      </w:r>
    </w:p>
    <w:p w14:paraId="127936F2" w14:textId="2AA5104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машварат бо эксперт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имконияти гузаронидани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лили равандро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аи коррупсия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удуд худ, инчунин шароитеро, ки дар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вайронкуни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содир мегарданд,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4F3D94A4" w14:textId="1F5B96B8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зарурат,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ияи маф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умум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стандарт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методология имконпазирии тавсеан маълумоти омор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дониш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аналитик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марбут ба коррпусия ва иттилоот,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оид ба навъ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амалияи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пешгирии коррупсия ва мубориза бар зидди он мубодилаи иттилоотро байни худ ва тавассути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</w:t>
      </w:r>
    </w:p>
    <w:p w14:paraId="087C304C" w14:textId="1AAA8F0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имконпазирии назоратн сиёсати худ ва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амалиро оид ба мубориза бар зидди коррпусия, инчуни арзёбии самарабахш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муассирии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менамояд.</w:t>
      </w:r>
    </w:p>
    <w:p w14:paraId="1F55897C" w14:textId="3E8A6EC1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0" w:name="A3SM0TI74M"/>
      <w:bookmarkEnd w:id="7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62. Чора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дигар: татби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амин Конвенсия тавассути рушди 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кумаки техник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</w:p>
    <w:p w14:paraId="2F882487" w14:textId="7E6395E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1.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имконпазир барои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оптималии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тавассути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бо дарназардошти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ибат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манфии коррупсия дар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мўъ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омеа,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барои рушди устувор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меандешанд.</w:t>
      </w:r>
    </w:p>
    <w:p w14:paraId="14EE17A7" w14:textId="74FD024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адди имконпазир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амдигар, инчунин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зайл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мушаххас меандешанд:</w:t>
      </w:r>
    </w:p>
    <w:p w14:paraId="0D0E1586" w14:textId="77F801A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a) фаъол сохтани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амкории худ дар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мухталиф бо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кими имконият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ин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пешгирии коррупсия ва мубориза бар зидди он;</w:t>
      </w:r>
    </w:p>
    <w:p w14:paraId="705C5D77" w14:textId="05E2A96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тавсеаи кумаки моддию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дастгирин азму талоши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 оид ба пешгирии самарабахши коррупсия ва мубориза бар зидди он ва расонидани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муваффа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Конвенсия;</w:t>
      </w:r>
    </w:p>
    <w:p w14:paraId="227A8961" w14:textId="1B321D2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расонидани кумаки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 ва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дорои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тисоди гузаранда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мусоидат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онеъгардонии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тиё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вобаста ба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Конвенсия. Бо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мекунанд ба таври мунтазам 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дахлдори ихтиёриро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исобномае, ки ба таври мушаххас барои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дар механизми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таъсис додааст, гузаронанд;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амчунин метавонанд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онунгузории дохилии худ ва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имконпазирии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исобномаи зикргардида гузаронидани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иссаи дахлдори пул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арзиши дахлдори даромад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иноят ё амволро,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мусодира шудааст, гузаронанд;</w:t>
      </w:r>
    </w:p>
    <w:p w14:paraId="51F51E7C" w14:textId="49A7CCB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d)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авасмандгардон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боваркунонии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дахлдор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амрохшавии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барои амалисозии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азму талош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о, ки дар асоси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ом дода мешавад,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таъмини кишвар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рў ба инкишоф бо ха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ми бештари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тарбияи кадр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ва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изоти муосир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ноил гардидан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Конвенсия.</w:t>
      </w:r>
    </w:p>
    <w:p w14:paraId="439F697E" w14:textId="25225FD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3. То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адди имконпазир ин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дахлдори вобаста ба кумаки хори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дигар щартнома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дар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ониба,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баста шудаанд, зарар намерасонад.</w:t>
      </w:r>
    </w:p>
    <w:p w14:paraId="559ED692" w14:textId="34932D3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метавонанд дар бораи кумаки моддию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бо дарназардошти шарт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молияв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барои таъмини самарабахшии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зарур буда,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намудааст,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пешгир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ошкор намудани коррупсия ва мубориза бар зидди он созишнома ё шартнома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ду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 ё бисёр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онибаро ба имзо расонанд.</w:t>
      </w:r>
    </w:p>
    <w:p w14:paraId="499A8A09" w14:textId="6F063620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1" w:name="A3SM0TIRKB"/>
      <w:bookmarkEnd w:id="71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БОБИ VII. Механизми татби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и Конвенсия</w:t>
      </w:r>
    </w:p>
    <w:p w14:paraId="48AE63CB" w14:textId="42DA065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2" w:name="A3SM0TITQ0"/>
      <w:bookmarkEnd w:id="72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63. Конференсияи Давлат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ои иштирокчии Конвенсия</w:t>
      </w:r>
    </w:p>
    <w:p w14:paraId="65374B7E" w14:textId="030EB90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Тиб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тавсеаи имконияти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байни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ноил шудан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муррарнамудаи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Конвенсия, инчунин мусоидат барои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ва назорати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он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Конвенсия таъсис дода мешавад.</w:t>
      </w:r>
    </w:p>
    <w:p w14:paraId="15581E6E" w14:textId="67406FE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иштирокчиро дар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лати на дертар аз як соли эътибор пайдо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даъват менамояд. Минбаъд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расмиёте, ки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кардааст,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аласа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навбатии Конференсия доир мегарданд.</w:t>
      </w:r>
    </w:p>
    <w:p w14:paraId="70942CE3" w14:textId="70BFD43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расмиёт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оеро, ки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иамуд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фаъолиятро танзим менамоянд ва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зикр гардидаанд,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марбут ба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озатди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иштироки нозирон ва пардохти харо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отро,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навъи фаъолиятсурат гирифтааст,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мекунад.</w:t>
      </w:r>
    </w:p>
    <w:p w14:paraId="7F8AF2E0" w14:textId="01D5115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фаъолият, расмиёт ва усули 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оеро, ки барои ноил шудан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дар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зикршуда заруранд, 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 мерасонад,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умла:</w:t>
      </w:r>
    </w:p>
    <w:p w14:paraId="109489AB" w14:textId="2166830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а) мусоидат ба фаъолияти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модда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60 ва 62 ва боб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II-V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авасмандгардонии сафарбар намудани 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ихтиёр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2D721633" w14:textId="411E5F2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мусоидат ба мубодилаи иттилоот байни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 дар бораи шакл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коррупсия ва раванд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ин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а, инчунин оил ба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самарабахши пешгирии коррупсия, мубориза бар зидди он, баргардонидани даромад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иноят тавассути чоп кардани иттилооти дахлдор,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умла иттилооти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зикргардида:</w:t>
      </w:r>
    </w:p>
    <w:p w14:paraId="0CCA7B65" w14:textId="2071D13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бо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байналмилалию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механизм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инчунин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4EEC9580" w14:textId="3B57734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d) истифодаи дурусти иттилооти дахлдор, ки дигар механизм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 намудаанд,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сади пешгирии коррупсия ва мубориза бар зидди он,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ихати канорагир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такрори иловагии кор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о;</w:t>
      </w:r>
    </w:p>
    <w:p w14:paraId="65303819" w14:textId="596C62BF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е) мунтазам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намудани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оид ба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;</w:t>
      </w:r>
    </w:p>
    <w:p w14:paraId="05E506CE" w14:textId="6A5136E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f)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тавсия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марбут ба такмили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Конвенсня ва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он;</w:t>
      </w:r>
    </w:p>
    <w:p w14:paraId="3E42B9A5" w14:textId="01D36FE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g) баинобатгирии э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тиё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кумакм техник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ва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оди тавсия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амале, ки барои ин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 зарур дониста мешавад.</w:t>
      </w:r>
    </w:p>
    <w:p w14:paraId="20D8BA3F" w14:textId="0500AA4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5.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банди 4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тадбир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андешидаанд ва мушкилоте, ки ба он рў ба рў шудаанд, дар асоси иттилооти ба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одшуда ва тавассути чунин механизм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иловагии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иякунандаи тафсир (хулоса), ки метавонад дар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таъсис дода шавад, маълумоти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мегирад.</w:t>
      </w:r>
    </w:p>
    <w:p w14:paraId="356DCB6B" w14:textId="41FC707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6.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бораи барнома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о, на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ша ва амалияи худ, инчунин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чорабини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маъмур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барои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нигаронида шудааст ва онро Конференсияи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 менамояд, иттилоот манзур медорад.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усул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нисбатан самарабахши гирифтани чунин иттилоот ё дар асоси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намудани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арор дахлдор,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иттилоотеро, ки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байналмилалии ваколатдор ба даст овардаанд,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оро меомўзад. Конференсия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амчунин маводи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однамудаи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он дахлдори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укуматиро, ки ба таври дахлдор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расмиёт аккредитатсия шуда, бо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арори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муайян гардидаанд метавонанд мавриди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50219B1E" w14:textId="3C7E3BF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7.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4 ва 6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агар зарур шуморад, барои мусоидат ба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самарабахши Конвенсия метавонад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механизм ё макоми дахлдорро таъсис 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3448A02C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3" w:name="A3SM0TJ08D"/>
      <w:bookmarkEnd w:id="73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64. Котибот</w:t>
      </w:r>
    </w:p>
    <w:p w14:paraId="61357C64" w14:textId="65019E1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хизматрасонии дахллори зарурии котиботи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Конвенсияро таъмин менамояд.</w:t>
      </w:r>
    </w:p>
    <w:p w14:paraId="5BF2024F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Котибот:</w:t>
      </w:r>
    </w:p>
    <w:p w14:paraId="6E4F85CF" w14:textId="6B3D8ED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а) ба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фаъолияти дар моддаи 63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амии Конвенсия зикргардида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расонида, инчунин сессияи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иштирокчиро ташкил менамояд ва хизматрасонии заруриро 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ад;</w:t>
      </w:r>
    </w:p>
    <w:p w14:paraId="7BCD52BA" w14:textId="69B34C6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b)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дархост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фаро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овардани иттилооти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чуноне, ки дар банд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5 ва 6 моддаи 63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Конференсия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шудааст, ёр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мерасонад; ва</w:t>
      </w:r>
    </w:p>
    <w:p w14:paraId="0EEBA594" w14:textId="58A4886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с) бо котиботи дигар созмон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ангсозии заруриро таъмин менамояд.</w:t>
      </w:r>
    </w:p>
    <w:p w14:paraId="013BE9EC" w14:textId="4AF67531" w:rsidR="009D0FEA" w:rsidRPr="009D0FEA" w:rsidRDefault="009D0FEA" w:rsidP="009D0FEA">
      <w:pPr>
        <w:spacing w:before="100" w:beforeAutospacing="1" w:after="100" w:afterAutospacing="1" w:line="240" w:lineRule="auto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4" w:name="A3SM0TJJFC"/>
      <w:bookmarkEnd w:id="74"/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БОБИ VIII. Му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аррароти хотимав</w:t>
      </w:r>
      <w:r w:rsidR="002C129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ӣ</w:t>
      </w:r>
    </w:p>
    <w:p w14:paraId="7289BD53" w14:textId="51855B2A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5" w:name="A3SM0TJTTX"/>
      <w:bookmarkEnd w:id="75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65. Татби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и Конвенсия</w:t>
      </w:r>
    </w:p>
    <w:p w14:paraId="29311B02" w14:textId="168EA54A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принсип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асосии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онунгузорин дохилии худ барои таъмини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рои 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дадори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худ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зарур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умла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онунгузор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маъмўр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меандешад.</w:t>
      </w:r>
    </w:p>
    <w:p w14:paraId="5BE5D27F" w14:textId="71F209C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нисбат ба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барои пешгирии коррупсия ва мубориза бар зидди он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намудааст, дигар чора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нисбатан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отеъона ё сахттарро пешбин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намояд.</w:t>
      </w:r>
    </w:p>
    <w:p w14:paraId="1AC949E0" w14:textId="65750920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6" w:name="A3SM0TJW0H"/>
      <w:bookmarkEnd w:id="76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66. Танзими ба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с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</w:t>
      </w:r>
    </w:p>
    <w:p w14:paraId="3723D3E4" w14:textId="4D7E09E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мекунанд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оро вобаста ба тавзе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гуфтушунид танзим намоянд.</w:t>
      </w:r>
    </w:p>
    <w:p w14:paraId="7484B089" w14:textId="5F25F3E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байни ду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бештар аз он вобаста ба тавзе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Конвенсия, ки наметавонад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мў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лати 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илона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гуфтушунид танзим гардад, бо дархости яке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окимаи суди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акам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(арбитраж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)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од карда мешавад. Агар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араёни 6 мо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аз рўзи муро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иат ба суди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акам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(арбитраж)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бораи ташкили он 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 нарасанд,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яке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иштнрокч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ба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сро бо ариза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оми суд ба Суди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ирсол намояд.</w:t>
      </w:r>
    </w:p>
    <w:p w14:paraId="21756864" w14:textId="0A0F8D1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имзо,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амнн Конвенсия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он бояд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 намояд, ки ў худро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банди 2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амнн модда вобаста намешуморад.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банди 2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нисбат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айду шартро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 намудаанд, вобаста намебошанд.</w:t>
      </w:r>
    </w:p>
    <w:p w14:paraId="3032781B" w14:textId="0564E5B0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З.^амии модда чуиии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айду шартро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 намудааст, метавонад хар ва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 ип кайду шартро тавассути ирсоли огох.инома ба Муншии умумии Созмони Милали Муттахид аз байн бардорад.</w:t>
      </w:r>
    </w:p>
    <w:p w14:paraId="1B366AFE" w14:textId="5B914F59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7" w:name="A3SM0TKE3Y"/>
      <w:bookmarkEnd w:id="77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Моддаи 67. Ба имзо расонидан, ба тасвиб расонидан,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абул, тасди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шав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 xml:space="preserve"> ба Конвенсия</w:t>
      </w:r>
    </w:p>
    <w:p w14:paraId="11B35B2F" w14:textId="19FE919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барои имзо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аз 9 то 11 декабри соли 2003 дар Мерид, Мексика ва минбаъд Муассиса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марказии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дар Ню-Йорк то 9 декабри соли 2005 кушода аст.</w:t>
      </w:r>
    </w:p>
    <w:p w14:paraId="28BDC370" w14:textId="7637889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2.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инчунин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имзо барои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атто яке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чунин ташкилот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Конвенсияро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модда имзо карда бошад, кушода аст.</w:t>
      </w:r>
    </w:p>
    <w:p w14:paraId="12FF5D5B" w14:textId="62C6919D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3.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бояд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абулеё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шавад. Грамотаи ратификатсион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дар бораи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 ба Муншии умумни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супорида мешаванд. Ташкилоти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Грамотаи ратификатсион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худ ё дигар хуч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атро дар хусуси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е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ифз супорад, агар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атто яке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тавр муносибат карда бошад. Дар ин Грамотаи ратификатсион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чунин ташкилот дар хусуси доираи ваколати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уд нисбат ба масьала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танзим менамояд,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ор медорад. Чунин ташкилот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амчунин ба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фуздоранда оид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йироти дахлдор дар со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ваколати худ иттилоъ меди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69AD3257" w14:textId="34A5700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4.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шавии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ама гуна давлат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ташкилоти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атто яке аз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он иштирокчии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мебошад, кушода аст.</w:t>
      </w:r>
    </w:p>
    <w:p w14:paraId="34711BFB" w14:textId="2B68EF6E" w:rsidR="009D0FEA" w:rsidRPr="009D0FEA" w:rsidRDefault="002C1296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атхо дар бораи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 ба Муншии умумии Созмони Милали Мутта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супурда мешаванд.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шав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ташкилоти минта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хусуси доираи ваколати худ нисбат ба масъала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ое, ки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танзим менамояд, из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ор мекунад. Чунин ташкилот низ ба ма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фуздоранда оид ба 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та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йироти дахлдор дар со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аи ваколати худ иттилоъ меди</w:t>
      </w:r>
      <w:r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="009D0FEA"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ад.</w:t>
      </w:r>
    </w:p>
    <w:p w14:paraId="724B46FE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8" w:name="A3SM0TKVSO"/>
      <w:bookmarkEnd w:id="78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68. Эътибор пайдо кардани Конвенсия</w:t>
      </w:r>
    </w:p>
    <w:p w14:paraId="4CEF842B" w14:textId="419EA6A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1.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аз рўзи 90-уми баъди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 супурдани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номаи 30-юм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дар мавриди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абул,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шав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эътибор пайдо мекунад. Барои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банд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чунин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нома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ате, ки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ташкилоти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супорида шудааст, ба сифати илова ба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нома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ё ху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атхое, ки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чунин ташкилот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 супурдаанд,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карда намешаванд.</w:t>
      </w:r>
    </w:p>
    <w:p w14:paraId="1BAE563E" w14:textId="7A1512E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 xml:space="preserve">2.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давлат ё ташкилоти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Конвенсияро ба тасвиб мерасонад,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менамояд ё ба он баъди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 супурдани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номаи 30-юм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доир ба чунин амал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шудаанд,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дар рўзи 30-юми баъди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 супурдани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нома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ати дахлдор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чунин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ё ташкилот ё аз санаи эътибор пайдо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Конвенсия, вобаста ба он, ки кадоме аз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 баъдтар фаро мерасад, эътибор пайдо мекунад.</w:t>
      </w:r>
    </w:p>
    <w:p w14:paraId="0A2F3C3A" w14:textId="6647A453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79" w:name="A3SM0TKYGL"/>
      <w:bookmarkEnd w:id="79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Модддаи 69. Исло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</w:p>
    <w:p w14:paraId="51263D48" w14:textId="48802186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Бо гузашти пан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соли баъди эътибор пайдо кардани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 намояд ва онро ба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манзур дорад, ки он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пешни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одшударо бо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сади баррас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мефиристад.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ноил шудан ба консенсус нисбати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 як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кўшиш мекунанд. Агар тамоми кўшиш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ати ноил шудан ба консенсус бенати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бошанд ва ба мувофи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 нарасанд, ба сифати тадбири ни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абули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аксарияти аз се ду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иссаи овози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дар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аласан Конференсияи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хузур дошта, дар овозди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иштирок намудаанд,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озо мегардад.</w:t>
      </w:r>
    </w:p>
    <w:p w14:paraId="4309E68C" w14:textId="7CBB667C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Оид ба масъала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ое, ки 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 ваколати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арор дорад, ташкилот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овози худро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модда, бо доштани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амон 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дори овозе, ки ба шумораи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баробаранд ва иштирокчии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мебошанд,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менамоянд. Чунин ташкилот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уки овози худро татби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наменамояд, агар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нштирокчии 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овози худро истифода баранд ва ё баръакс.</w:t>
      </w:r>
    </w:p>
    <w:p w14:paraId="6DDE5835" w14:textId="0A609184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3.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абул шудааст, бояд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онибн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тасвиб,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карда шавад.</w:t>
      </w:r>
    </w:p>
    <w:p w14:paraId="05EAD0CF" w14:textId="68D6EC73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4.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е, ки мутоби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банди 1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модда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шудааст. нисбат ба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баъди 90 рўзи ба Муншии умумии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ид барои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ифз супурдани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нома ё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ат дар хусуси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чунин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эътибор пайдо мекунад.</w:t>
      </w:r>
    </w:p>
    <w:p w14:paraId="1C5949E0" w14:textId="16F3C6E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5.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ангоми эътибор пайдо намудани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он барои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иштирокчие, ки дар хусуси вобастаг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он розигии худро из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ор намудаанд,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атм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мебошад. Дигар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ба му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аррароти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 ва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 гуна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аблан тасвиб,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абул ё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гардидаанд, вобаста бо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мемонанд.</w:t>
      </w:r>
    </w:p>
    <w:p w14:paraId="2873E474" w14:textId="77777777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80" w:name="A3SM0TL21H"/>
      <w:bookmarkEnd w:id="80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70. Бекор намудан (денонсатсия)</w:t>
      </w:r>
    </w:p>
    <w:p w14:paraId="010FF3F6" w14:textId="03A880E1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Давлати иштирокч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метавонад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Конвенсияро бо ро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ба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ирсол намудани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иномаи хатт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бекор кунад. Чунин бекор кардан бо гузашти як соли баъди санаи аз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ониби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гирифтани ого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инома эътибор пайдо мекунад. 2. Ташкилоти минта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авии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амгироии 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тисод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ангоме, ки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амаи Давлат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иштирокчии он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Конвенсияро бекор кардаанд, дигар иштирокчии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буда наметавонад.</w:t>
      </w:r>
    </w:p>
    <w:p w14:paraId="5C0ED239" w14:textId="5FB37814" w:rsidR="009D0FEA" w:rsidRPr="009D0FEA" w:rsidRDefault="009D0FEA" w:rsidP="009D0FEA">
      <w:pPr>
        <w:spacing w:before="100" w:beforeAutospacing="1" w:after="100" w:afterAutospacing="1" w:line="240" w:lineRule="auto"/>
        <w:outlineLvl w:val="5"/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</w:pPr>
      <w:bookmarkStart w:id="81" w:name="A3SM0TL4D9"/>
      <w:bookmarkEnd w:id="81"/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Моддаи 71. Ма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фуздоранда ва забон</w:t>
      </w:r>
      <w:r w:rsidR="002C1296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b/>
          <w:bCs/>
          <w:sz w:val="15"/>
          <w:szCs w:val="15"/>
          <w:lang w:eastAsia="ru-RU"/>
        </w:rPr>
        <w:t>о</w:t>
      </w:r>
    </w:p>
    <w:p w14:paraId="3FA3B4D7" w14:textId="3B055E05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Ма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фуздорандаи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таъин мегардад.</w:t>
      </w:r>
    </w:p>
    <w:p w14:paraId="065D8323" w14:textId="3529A24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2. Асли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Конвенсия, ки матни забони англис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араб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испан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хито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, рус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ва франсузии он ба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 баробаранд, барои ниго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доштан ба Муншии умумии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 супорида мешавад.</w:t>
      </w:r>
    </w:p>
    <w:p w14:paraId="4C7C7FD3" w14:textId="3D594CD9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Барои тасди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қ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амин намояндагони ваколатдори дар зер имзогузошта, ки аз тарафи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укумат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ои худ ба таври дахлдор ваколатдор шудаанд,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амин Комвенсияро имзо намуданд.</w:t>
      </w:r>
    </w:p>
    <w:p w14:paraId="5F409EA3" w14:textId="5AB356A2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1. Гузориши Конференсияи байналмилал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мабла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ғ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гузории рушд, Монтеррей, Мексика. 18-22 марти соли 2002 (Нашрияи Созмони Милали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ид, дар фурўш № R.02.11.А.77. Боби 1, резолютсияи 1, замима 1.)</w:t>
      </w:r>
    </w:p>
    <w:p w14:paraId="4D12BD03" w14:textId="4417146E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2. Гузориши Вохўрии умуми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он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дар сат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 ол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оид ба рушди устувор, Йоханнесбург, Африкаи 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Ҷ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ануб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, 26 август- 4 сентябри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lastRenderedPageBreak/>
        <w:t>соли 2002 (нашри Созмони Милалм Мутта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ид, дар фурўш № R.ОЗ. 11.А. 1. ва исло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ҳ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) Боби 1, резолютсияи 1, замимаи 1.</w:t>
      </w:r>
    </w:p>
    <w:p w14:paraId="62EA0836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 xml:space="preserve">3.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А</w:t>
      </w: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 xml:space="preserve">/58/422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и</w:t>
      </w: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 xml:space="preserve"> Add.I</w:t>
      </w:r>
    </w:p>
    <w:p w14:paraId="4749DD94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 xml:space="preserve">4. 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См</w:t>
      </w: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>.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Е</w:t>
      </w: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>/1996/99.</w:t>
      </w:r>
    </w:p>
    <w:p w14:paraId="77C6480F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>5. Official Journal of the Evropean Communities, C195,25 June 1997.</w:t>
      </w:r>
    </w:p>
    <w:p w14:paraId="0CC76ABA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>6. Cm. Corruption and integrity Imporovement Initiatives in Deveioping Countries (United Nations publication. Sales No.</w:t>
      </w:r>
    </w:p>
    <w:p w14:paraId="59561E09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>E.98.III.B.18)</w:t>
      </w:r>
    </w:p>
    <w:p w14:paraId="57CB2F83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val="en-US" w:eastAsia="ru-RU"/>
        </w:rPr>
        <w:t>7. Council of Evrope, Evropean Treaty Series, No. 173.</w:t>
      </w:r>
    </w:p>
    <w:p w14:paraId="28EA922D" w14:textId="77777777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8. Ibid., No. 174.</w:t>
      </w:r>
    </w:p>
    <w:p w14:paraId="49F69D2B" w14:textId="3C3CF4AB" w:rsidR="009D0FEA" w:rsidRPr="009D0FEA" w:rsidRDefault="009D0FEA" w:rsidP="009D0FEA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32"/>
          <w:szCs w:val="32"/>
          <w:lang w:eastAsia="ru-RU"/>
        </w:rPr>
      </w:pP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>9. Резолютсияи 55/25 Ассамблеяи генерал</w:t>
      </w:r>
      <w:r w:rsidR="002C1296">
        <w:rPr>
          <w:rFonts w:ascii="Times New Tojik" w:eastAsia="Times New Roman" w:hAnsi="Times New Tojik" w:cs="Times New Roman"/>
          <w:sz w:val="32"/>
          <w:szCs w:val="32"/>
          <w:lang w:eastAsia="ru-RU"/>
        </w:rPr>
        <w:t>ӣ</w:t>
      </w:r>
      <w:r w:rsidRPr="009D0FEA">
        <w:rPr>
          <w:rFonts w:ascii="Times New Tojik" w:eastAsia="Times New Roman" w:hAnsi="Times New Tojik" w:cs="Times New Roman"/>
          <w:sz w:val="32"/>
          <w:szCs w:val="32"/>
          <w:lang w:eastAsia="ru-RU"/>
        </w:rPr>
        <w:t xml:space="preserve"> замимаи 1.</w:t>
      </w:r>
    </w:p>
    <w:p w14:paraId="1A09F2CC" w14:textId="77777777" w:rsidR="001B1128" w:rsidRDefault="001B1128"/>
    <w:sectPr w:rsidR="001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C"/>
    <w:rsid w:val="001B1128"/>
    <w:rsid w:val="002C1296"/>
    <w:rsid w:val="009D0FEA"/>
    <w:rsid w:val="00B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0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D0F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0F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-info">
    <w:name w:val="doc-info"/>
    <w:basedOn w:val="a"/>
    <w:rsid w:val="009D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0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D0F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0F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-info">
    <w:name w:val="doc-info"/>
    <w:basedOn w:val="a"/>
    <w:rsid w:val="009D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70</Pages>
  <Words>19107</Words>
  <Characters>108915</Characters>
  <Application>Microsoft Office Word</Application>
  <DocSecurity>0</DocSecurity>
  <Lines>907</Lines>
  <Paragraphs>255</Paragraphs>
  <ScaleCrop>false</ScaleCrop>
  <Company/>
  <LinksUpToDate>false</LinksUpToDate>
  <CharactersWithSpaces>127767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2022-03-11T04:59:00Z</dcterms:created>
  <dcterms:modified xsi:type="dcterms:W3CDTF">2022-05-07T06:49:00Z</dcterms:modified>
</cp:coreProperties>
</file>